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6E" w:rsidRDefault="0088436E" w:rsidP="0088436E"/>
    <w:p w:rsidR="0088436E" w:rsidRDefault="0088436E" w:rsidP="0088436E">
      <w:pPr>
        <w:pStyle w:val="3"/>
        <w:shd w:val="clear" w:color="auto" w:fill="auto"/>
        <w:ind w:firstLine="0"/>
        <w:jc w:val="left"/>
      </w:pPr>
      <w:r w:rsidRPr="00AD681F">
        <w:rPr>
          <w:sz w:val="24"/>
          <w:szCs w:val="24"/>
          <w:highlight w:val="yellow"/>
        </w:rPr>
        <w:t xml:space="preserve"> </w:t>
      </w:r>
      <w:r w:rsidR="00F132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36.8pt;margin-top:6.7pt;width:187.1pt;height:114.85pt;z-index:251661312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Ghsw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" filled="f" stroked="f">
            <v:textbox style="mso-next-textbox:#Text Box 2;mso-fit-shape-to-text:t">
              <w:txbxContent>
                <w:p w:rsidR="00E75DA6" w:rsidRDefault="00E75DA6" w:rsidP="0088436E">
                  <w:pPr>
                    <w:pStyle w:val="3"/>
                    <w:shd w:val="clear" w:color="auto" w:fill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E75DA6" w:rsidRDefault="00E75DA6" w:rsidP="0088436E"/>
              </w:txbxContent>
            </v:textbox>
          </v:shape>
        </w:pict>
      </w:r>
    </w:p>
    <w:p w:rsidR="0088436E" w:rsidRDefault="0088436E" w:rsidP="0088436E"/>
    <w:p w:rsidR="0088436E" w:rsidRPr="002764E4" w:rsidRDefault="0088436E" w:rsidP="0088436E">
      <w:p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764E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Адаптированная рабочая программа начального общего образования </w:t>
      </w:r>
      <w:proofErr w:type="gramStart"/>
      <w:r w:rsidRPr="002764E4">
        <w:rPr>
          <w:rFonts w:ascii="Times New Roman" w:hAnsi="Times New Roman" w:cs="Times New Roman"/>
          <w:b/>
          <w:bCs/>
          <w:kern w:val="36"/>
          <w:sz w:val="28"/>
          <w:szCs w:val="28"/>
        </w:rPr>
        <w:t>обучающихся</w:t>
      </w:r>
      <w:proofErr w:type="gramEnd"/>
      <w:r w:rsidRPr="002764E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 задержкой психического развития. Вариант 7.2</w:t>
      </w:r>
    </w:p>
    <w:p w:rsidR="0088436E" w:rsidRPr="002764E4" w:rsidRDefault="0088436E" w:rsidP="0088436E">
      <w:pPr>
        <w:pStyle w:val="20"/>
        <w:shd w:val="clear" w:color="auto" w:fill="auto"/>
        <w:ind w:right="1340"/>
        <w:jc w:val="center"/>
        <w:rPr>
          <w:i w:val="0"/>
          <w:sz w:val="28"/>
          <w:szCs w:val="28"/>
        </w:rPr>
      </w:pPr>
      <w:r w:rsidRPr="002764E4">
        <w:rPr>
          <w:i w:val="0"/>
          <w:sz w:val="28"/>
          <w:szCs w:val="28"/>
        </w:rPr>
        <w:t>по математике</w:t>
      </w:r>
    </w:p>
    <w:p w:rsidR="0088436E" w:rsidRPr="002764E4" w:rsidRDefault="0088436E" w:rsidP="0088436E">
      <w:pPr>
        <w:pStyle w:val="20"/>
        <w:shd w:val="clear" w:color="auto" w:fill="auto"/>
        <w:ind w:right="1340"/>
        <w:jc w:val="center"/>
        <w:rPr>
          <w:i w:val="0"/>
          <w:sz w:val="28"/>
          <w:szCs w:val="28"/>
        </w:rPr>
      </w:pPr>
      <w:r w:rsidRPr="002764E4">
        <w:rPr>
          <w:i w:val="0"/>
          <w:sz w:val="28"/>
          <w:szCs w:val="28"/>
        </w:rPr>
        <w:t>для  2 класса</w:t>
      </w:r>
    </w:p>
    <w:p w:rsidR="0088436E" w:rsidRPr="002764E4" w:rsidRDefault="0088436E" w:rsidP="0088436E">
      <w:pPr>
        <w:pStyle w:val="20"/>
        <w:shd w:val="clear" w:color="auto" w:fill="auto"/>
        <w:ind w:right="1340"/>
        <w:jc w:val="center"/>
        <w:rPr>
          <w:i w:val="0"/>
          <w:sz w:val="28"/>
          <w:szCs w:val="28"/>
        </w:rPr>
      </w:pPr>
    </w:p>
    <w:p w:rsidR="0088436E" w:rsidRPr="002764E4" w:rsidRDefault="0088436E" w:rsidP="0088436E">
      <w:pPr>
        <w:pStyle w:val="20"/>
        <w:shd w:val="clear" w:color="auto" w:fill="auto"/>
        <w:ind w:right="1340"/>
        <w:jc w:val="center"/>
        <w:rPr>
          <w:i w:val="0"/>
          <w:sz w:val="28"/>
          <w:szCs w:val="28"/>
        </w:rPr>
      </w:pPr>
      <w:r w:rsidRPr="002764E4">
        <w:rPr>
          <w:i w:val="0"/>
          <w:sz w:val="28"/>
          <w:szCs w:val="28"/>
        </w:rPr>
        <w:t>начального общего образования</w:t>
      </w:r>
    </w:p>
    <w:p w:rsidR="0088436E" w:rsidRPr="002764E4" w:rsidRDefault="0088436E" w:rsidP="0088436E">
      <w:pPr>
        <w:rPr>
          <w:rFonts w:ascii="Times New Roman" w:hAnsi="Times New Roman" w:cs="Times New Roman"/>
          <w:sz w:val="28"/>
          <w:szCs w:val="28"/>
        </w:rPr>
      </w:pPr>
    </w:p>
    <w:p w:rsidR="0088436E" w:rsidRPr="002764E4" w:rsidRDefault="0088436E" w:rsidP="0088436E">
      <w:pPr>
        <w:rPr>
          <w:rFonts w:ascii="Times New Roman" w:hAnsi="Times New Roman" w:cs="Times New Roman"/>
          <w:sz w:val="28"/>
          <w:szCs w:val="28"/>
        </w:rPr>
      </w:pPr>
    </w:p>
    <w:p w:rsidR="0088436E" w:rsidRPr="002764E4" w:rsidRDefault="0088436E" w:rsidP="0088436E">
      <w:pPr>
        <w:pStyle w:val="12"/>
        <w:shd w:val="clear" w:color="auto" w:fill="auto"/>
        <w:spacing w:after="0"/>
        <w:ind w:right="1842"/>
        <w:jc w:val="right"/>
        <w:rPr>
          <w:rStyle w:val="10pt"/>
          <w:sz w:val="28"/>
          <w:szCs w:val="28"/>
        </w:rPr>
      </w:pPr>
      <w:bookmarkStart w:id="0" w:name="bookmark3"/>
      <w:r w:rsidRPr="002764E4">
        <w:rPr>
          <w:rStyle w:val="10pt"/>
          <w:sz w:val="28"/>
          <w:szCs w:val="28"/>
        </w:rPr>
        <w:t xml:space="preserve">Учитель: </w:t>
      </w:r>
    </w:p>
    <w:p w:rsidR="0088436E" w:rsidRPr="002764E4" w:rsidRDefault="0088436E" w:rsidP="0088436E">
      <w:pPr>
        <w:pStyle w:val="12"/>
        <w:shd w:val="clear" w:color="auto" w:fill="auto"/>
        <w:spacing w:after="0"/>
        <w:ind w:right="260"/>
        <w:rPr>
          <w:rStyle w:val="10pt"/>
          <w:sz w:val="28"/>
          <w:szCs w:val="28"/>
        </w:rPr>
      </w:pPr>
      <w:r w:rsidRPr="002764E4">
        <w:rPr>
          <w:rStyle w:val="10pt"/>
          <w:sz w:val="28"/>
          <w:szCs w:val="28"/>
        </w:rPr>
        <w:t xml:space="preserve">                                                                          </w:t>
      </w:r>
      <w:r w:rsidR="00830232">
        <w:rPr>
          <w:rStyle w:val="10pt"/>
          <w:sz w:val="28"/>
          <w:szCs w:val="28"/>
        </w:rPr>
        <w:t>Емельянова Елена Сергеевна</w:t>
      </w:r>
    </w:p>
    <w:p w:rsidR="0088436E" w:rsidRPr="002764E4" w:rsidRDefault="0088436E" w:rsidP="0088436E">
      <w:pPr>
        <w:pStyle w:val="12"/>
        <w:shd w:val="clear" w:color="auto" w:fill="auto"/>
        <w:spacing w:after="0"/>
        <w:ind w:right="260"/>
        <w:rPr>
          <w:rStyle w:val="10pt"/>
          <w:sz w:val="28"/>
          <w:szCs w:val="28"/>
        </w:rPr>
      </w:pPr>
    </w:p>
    <w:p w:rsidR="0088436E" w:rsidRPr="002764E4" w:rsidRDefault="0088436E" w:rsidP="0088436E">
      <w:pPr>
        <w:pStyle w:val="12"/>
        <w:shd w:val="clear" w:color="auto" w:fill="auto"/>
        <w:spacing w:after="0"/>
        <w:ind w:right="260"/>
        <w:rPr>
          <w:rStyle w:val="10pt"/>
          <w:sz w:val="28"/>
          <w:szCs w:val="28"/>
        </w:rPr>
      </w:pPr>
    </w:p>
    <w:p w:rsidR="0088436E" w:rsidRPr="002764E4" w:rsidRDefault="0088436E" w:rsidP="0088436E">
      <w:pPr>
        <w:pStyle w:val="12"/>
        <w:shd w:val="clear" w:color="auto" w:fill="auto"/>
        <w:spacing w:after="0"/>
        <w:ind w:right="260"/>
        <w:rPr>
          <w:rStyle w:val="10pt"/>
          <w:sz w:val="28"/>
          <w:szCs w:val="28"/>
        </w:rPr>
      </w:pPr>
    </w:p>
    <w:p w:rsidR="0088436E" w:rsidRPr="002764E4" w:rsidRDefault="00830232" w:rsidP="0088436E">
      <w:pPr>
        <w:pStyle w:val="12"/>
        <w:shd w:val="clear" w:color="auto" w:fill="auto"/>
        <w:spacing w:after="0"/>
        <w:ind w:right="260"/>
        <w:rPr>
          <w:b/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rStyle w:val="10pt"/>
          <w:sz w:val="28"/>
          <w:szCs w:val="28"/>
        </w:rPr>
        <w:t>2021</w:t>
      </w:r>
      <w:r w:rsidR="0088436E" w:rsidRPr="002764E4">
        <w:rPr>
          <w:rStyle w:val="10pt"/>
          <w:sz w:val="28"/>
          <w:szCs w:val="28"/>
        </w:rPr>
        <w:t xml:space="preserve"> – 20</w:t>
      </w:r>
      <w:bookmarkEnd w:id="0"/>
      <w:r>
        <w:rPr>
          <w:rStyle w:val="10pt"/>
          <w:sz w:val="28"/>
          <w:szCs w:val="28"/>
        </w:rPr>
        <w:t>22</w:t>
      </w:r>
      <w:r w:rsidR="0088436E" w:rsidRPr="002764E4">
        <w:rPr>
          <w:rStyle w:val="10pt"/>
          <w:sz w:val="28"/>
          <w:szCs w:val="28"/>
        </w:rPr>
        <w:t xml:space="preserve"> </w:t>
      </w:r>
      <w:proofErr w:type="spellStart"/>
      <w:r w:rsidR="0088436E" w:rsidRPr="002764E4">
        <w:rPr>
          <w:rStyle w:val="10pt"/>
          <w:sz w:val="28"/>
          <w:szCs w:val="28"/>
        </w:rPr>
        <w:t>уч</w:t>
      </w:r>
      <w:proofErr w:type="gramStart"/>
      <w:r w:rsidR="0088436E" w:rsidRPr="002764E4">
        <w:rPr>
          <w:rStyle w:val="10pt"/>
          <w:sz w:val="28"/>
          <w:szCs w:val="28"/>
        </w:rPr>
        <w:t>.г</w:t>
      </w:r>
      <w:proofErr w:type="gramEnd"/>
      <w:r w:rsidR="0088436E" w:rsidRPr="002764E4">
        <w:rPr>
          <w:rStyle w:val="10pt"/>
          <w:sz w:val="28"/>
          <w:szCs w:val="28"/>
        </w:rPr>
        <w:t>од</w:t>
      </w:r>
      <w:proofErr w:type="spellEnd"/>
    </w:p>
    <w:p w:rsidR="0088436E" w:rsidRPr="002764E4" w:rsidRDefault="0088436E" w:rsidP="0088436E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764E4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436E" w:rsidRDefault="0088436E" w:rsidP="00C232A2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88436E" w:rsidRDefault="0088436E" w:rsidP="00C232A2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88436E" w:rsidRDefault="0088436E" w:rsidP="00C232A2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88436E" w:rsidRDefault="0088436E" w:rsidP="00C232A2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88436E" w:rsidRDefault="0088436E" w:rsidP="00C232A2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830232" w:rsidRDefault="0088436E" w:rsidP="00C232A2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</w:t>
      </w:r>
    </w:p>
    <w:p w:rsidR="00830232" w:rsidRDefault="00830232" w:rsidP="00C232A2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830232" w:rsidRDefault="00830232" w:rsidP="00C232A2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830232" w:rsidRDefault="00830232" w:rsidP="00C232A2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830232" w:rsidRDefault="00830232" w:rsidP="00C232A2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C232A2" w:rsidRDefault="0088436E" w:rsidP="00C232A2"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 </w:t>
      </w:r>
      <w:r w:rsidR="001470AD" w:rsidRPr="0020415D">
        <w:rPr>
          <w:rFonts w:ascii="Times New Roman" w:eastAsia="Calibri" w:hAnsi="Times New Roman" w:cs="Times New Roman"/>
          <w:b/>
          <w:sz w:val="26"/>
          <w:szCs w:val="26"/>
        </w:rPr>
        <w:t>Пояснительная записка</w:t>
      </w:r>
      <w:r w:rsidR="00C232A2" w:rsidRPr="00C232A2">
        <w:rPr>
          <w:rStyle w:val="a3"/>
        </w:rPr>
        <w:t xml:space="preserve"> </w:t>
      </w:r>
    </w:p>
    <w:p w:rsidR="00C232A2" w:rsidRPr="00E14C7D" w:rsidRDefault="00C232A2" w:rsidP="00C232A2">
      <w:pPr>
        <w:pStyle w:val="a4"/>
      </w:pPr>
      <w:r w:rsidRPr="00E14C7D">
        <w:t xml:space="preserve">Рабочая программа составлена на основе: </w:t>
      </w:r>
    </w:p>
    <w:p w:rsidR="00C232A2" w:rsidRPr="003A576D" w:rsidRDefault="00C232A2" w:rsidP="00C232A2">
      <w:pPr>
        <w:pStyle w:val="a4"/>
        <w:numPr>
          <w:ilvl w:val="0"/>
          <w:numId w:val="2"/>
        </w:numPr>
      </w:pPr>
      <w:r w:rsidRPr="003A576D">
        <w:t>федерального государственного образовательного стандарта (Приказ Министерства образования и науки Ро</w:t>
      </w:r>
      <w:r>
        <w:t>ссийской Федерации от 06.10.2009</w:t>
      </w:r>
      <w:r w:rsidRPr="003A576D">
        <w:t xml:space="preserve"> № 373 «Об утверждении федерального государственного образовательного стандарта начального общего образования»)</w:t>
      </w:r>
    </w:p>
    <w:p w:rsidR="00C232A2" w:rsidRPr="003A576D" w:rsidRDefault="00C232A2" w:rsidP="00C232A2">
      <w:pPr>
        <w:pStyle w:val="a4"/>
        <w:numPr>
          <w:ilvl w:val="0"/>
          <w:numId w:val="2"/>
        </w:numPr>
      </w:pPr>
      <w:r w:rsidRPr="003A576D">
        <w:t xml:space="preserve">образовательной программы начального общего образования </w:t>
      </w:r>
      <w:r w:rsidR="00830232">
        <w:t>МОУ СОШ №82</w:t>
      </w:r>
    </w:p>
    <w:p w:rsidR="00C232A2" w:rsidRPr="003A576D" w:rsidRDefault="00C232A2" w:rsidP="00C232A2">
      <w:pPr>
        <w:pStyle w:val="a4"/>
        <w:numPr>
          <w:ilvl w:val="0"/>
          <w:numId w:val="2"/>
        </w:numPr>
      </w:pPr>
      <w:r w:rsidRPr="003A576D">
        <w:t>примерной программы начального общего образования</w:t>
      </w:r>
      <w:r>
        <w:t xml:space="preserve"> по курсу «Математика</w:t>
      </w:r>
      <w:r w:rsidRPr="003A576D">
        <w:t>»</w:t>
      </w:r>
    </w:p>
    <w:p w:rsidR="0088436E" w:rsidRPr="00EF239C" w:rsidRDefault="0088436E" w:rsidP="0088436E">
      <w:pPr>
        <w:pStyle w:val="a5"/>
        <w:numPr>
          <w:ilvl w:val="0"/>
          <w:numId w:val="2"/>
        </w:numPr>
      </w:pPr>
      <w:proofErr w:type="gramStart"/>
      <w:r w:rsidRPr="00EF239C">
        <w:t>Федерального образовательного стандарта начального общего образования обучающихся с ограниченными возможностями здоровья  (пр.</w:t>
      </w:r>
      <w:proofErr w:type="gramEnd"/>
      <w:r w:rsidRPr="00EF239C">
        <w:t xml:space="preserve"> </w:t>
      </w:r>
      <w:proofErr w:type="gramStart"/>
      <w:r w:rsidRPr="00EF239C">
        <w:t>МО РФ от 19.12.2014г № 1598);</w:t>
      </w:r>
      <w:proofErr w:type="gramEnd"/>
    </w:p>
    <w:p w:rsidR="0088436E" w:rsidRPr="00EF239C" w:rsidRDefault="0088436E" w:rsidP="0088436E">
      <w:pPr>
        <w:pStyle w:val="a5"/>
        <w:numPr>
          <w:ilvl w:val="0"/>
          <w:numId w:val="2"/>
        </w:numPr>
      </w:pPr>
      <w:proofErr w:type="gramStart"/>
      <w:r w:rsidRPr="00EF239C">
        <w:t>постановления  Главного государственного санитарного врача РФ от 10.07.2015 N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N 38528).</w:t>
      </w:r>
      <w:proofErr w:type="gramEnd"/>
    </w:p>
    <w:p w:rsidR="00C232A2" w:rsidRPr="00525B68" w:rsidRDefault="0088436E" w:rsidP="00C232A2">
      <w:pPr>
        <w:pStyle w:val="a4"/>
        <w:numPr>
          <w:ilvl w:val="0"/>
          <w:numId w:val="2"/>
        </w:numPr>
        <w:spacing w:before="0" w:beforeAutospacing="0" w:after="0" w:afterAutospacing="0"/>
      </w:pPr>
      <w:r w:rsidRPr="00525B68">
        <w:t xml:space="preserve">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«математика» с учетом особых образовательных потребностей обучающихся с ЗПР.</w:t>
      </w:r>
    </w:p>
    <w:p w:rsidR="00C232A2" w:rsidRPr="00525B68" w:rsidRDefault="00C232A2" w:rsidP="00C232A2">
      <w:pPr>
        <w:rPr>
          <w:rFonts w:ascii="Times New Roman" w:hAnsi="Times New Roman" w:cs="Times New Roman"/>
          <w:sz w:val="24"/>
          <w:szCs w:val="24"/>
        </w:rPr>
      </w:pPr>
      <w:r w:rsidRPr="00525B68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 – методического комплекса  «Школа России»:</w:t>
      </w:r>
    </w:p>
    <w:p w:rsidR="00C232A2" w:rsidRPr="00EC3C2A" w:rsidRDefault="00C232A2" w:rsidP="00C232A2">
      <w:pPr>
        <w:pStyle w:val="a5"/>
        <w:numPr>
          <w:ilvl w:val="0"/>
          <w:numId w:val="1"/>
        </w:numPr>
      </w:pPr>
      <w:r>
        <w:t>учебник:</w:t>
      </w:r>
      <w:r w:rsidRPr="00EC3C2A">
        <w:t xml:space="preserve"> Моро М.И., Степанова С.В., Волкова С.И. Математика.  </w:t>
      </w:r>
      <w:r w:rsidRPr="00D00E57">
        <w:rPr>
          <w:iCs/>
        </w:rPr>
        <w:t>(1-2 части).</w:t>
      </w:r>
      <w:r>
        <w:rPr>
          <w:iCs/>
        </w:rPr>
        <w:t xml:space="preserve"> 2  класс, М.: Просвещение, 2014г.</w:t>
      </w:r>
      <w:r w:rsidRPr="00D00E57">
        <w:rPr>
          <w:iCs/>
        </w:rPr>
        <w:t xml:space="preserve"> с</w:t>
      </w:r>
      <w:r w:rsidRPr="00EC3C2A">
        <w:t xml:space="preserve"> электронным приложением к учебнику</w:t>
      </w:r>
      <w:r w:rsidRPr="00D00E57">
        <w:rPr>
          <w:iCs/>
        </w:rPr>
        <w:t xml:space="preserve"> (СД)</w:t>
      </w:r>
      <w:r w:rsidRPr="00EC3C2A">
        <w:t xml:space="preserve">                          </w:t>
      </w:r>
    </w:p>
    <w:p w:rsidR="00C232A2" w:rsidRPr="00E335A8" w:rsidRDefault="00C232A2" w:rsidP="00C232A2">
      <w:pPr>
        <w:pStyle w:val="a5"/>
        <w:rPr>
          <w:u w:val="single"/>
        </w:rPr>
      </w:pPr>
      <w:r>
        <w:rPr>
          <w:u w:val="single"/>
        </w:rPr>
        <w:t>пособия</w:t>
      </w:r>
      <w:r w:rsidRPr="00E335A8">
        <w:rPr>
          <w:u w:val="single"/>
        </w:rPr>
        <w:t xml:space="preserve"> для учителя: </w:t>
      </w:r>
    </w:p>
    <w:p w:rsidR="00C232A2" w:rsidRPr="00EC3C2A" w:rsidRDefault="00C232A2" w:rsidP="00C232A2">
      <w:pPr>
        <w:pStyle w:val="a5"/>
        <w:numPr>
          <w:ilvl w:val="0"/>
          <w:numId w:val="1"/>
        </w:numPr>
      </w:pPr>
      <w:r w:rsidRPr="00EC3C2A">
        <w:t>программы</w:t>
      </w:r>
      <w:proofErr w:type="gramStart"/>
      <w:r w:rsidRPr="00EC3C2A">
        <w:t xml:space="preserve"> </w:t>
      </w:r>
      <w:r>
        <w:t>:</w:t>
      </w:r>
      <w:proofErr w:type="gramEnd"/>
      <w:r w:rsidRPr="00EC3C2A">
        <w:t xml:space="preserve">   </w:t>
      </w:r>
      <w:r w:rsidRPr="00EC3C2A">
        <w:rPr>
          <w:rStyle w:val="FontStyle19"/>
        </w:rPr>
        <w:t>М.И.Моро, М.А.</w:t>
      </w:r>
      <w:proofErr w:type="gramStart"/>
      <w:r w:rsidRPr="00EC3C2A">
        <w:rPr>
          <w:rStyle w:val="FontStyle19"/>
        </w:rPr>
        <w:t>Бантовой</w:t>
      </w:r>
      <w:proofErr w:type="gramEnd"/>
      <w:r w:rsidRPr="00EC3C2A">
        <w:rPr>
          <w:rStyle w:val="FontStyle19"/>
        </w:rPr>
        <w:t xml:space="preserve"> «Математика»</w:t>
      </w:r>
      <w:r w:rsidRPr="00EC3C2A">
        <w:t xml:space="preserve">  М.: «Просвещение» 2014г </w:t>
      </w:r>
      <w:proofErr w:type="spellStart"/>
      <w:r w:rsidRPr="00EC3C2A">
        <w:t>Бантова</w:t>
      </w:r>
      <w:proofErr w:type="spellEnd"/>
      <w:r w:rsidRPr="00EC3C2A">
        <w:t xml:space="preserve"> М.А., Бельтюкова Г.В., Степанова С.В. Математика. Методическое пособие 2 класс. </w:t>
      </w:r>
    </w:p>
    <w:p w:rsidR="00C232A2" w:rsidRPr="00D00E57" w:rsidRDefault="00C232A2" w:rsidP="00C232A2">
      <w:pPr>
        <w:pStyle w:val="a5"/>
        <w:numPr>
          <w:ilvl w:val="0"/>
          <w:numId w:val="1"/>
        </w:numPr>
        <w:rPr>
          <w:iCs/>
        </w:rPr>
      </w:pPr>
      <w:r w:rsidRPr="00EC3C2A">
        <w:t xml:space="preserve">Моро М.И., Волкова С.И. Математика.  Рабочая тетрадь </w:t>
      </w:r>
      <w:r w:rsidRPr="00D00E57">
        <w:rPr>
          <w:iCs/>
        </w:rPr>
        <w:t>(1-2 части). 2 класс, М., Просвещение, 2016</w:t>
      </w:r>
    </w:p>
    <w:p w:rsidR="00C232A2" w:rsidRPr="00EC3C2A" w:rsidRDefault="00C232A2" w:rsidP="00C232A2">
      <w:pPr>
        <w:pStyle w:val="a5"/>
        <w:numPr>
          <w:ilvl w:val="0"/>
          <w:numId w:val="1"/>
        </w:numPr>
      </w:pPr>
      <w:r w:rsidRPr="00EC3C2A">
        <w:t xml:space="preserve">контрольно – измерительные материалы: Волкова С.И. Математика. Контрольные работы 1-4 классы, </w:t>
      </w:r>
      <w:r>
        <w:rPr>
          <w:iCs/>
        </w:rPr>
        <w:t>М., Просвещение, 2015г.</w:t>
      </w:r>
    </w:p>
    <w:p w:rsidR="00C232A2" w:rsidRPr="00D00E57" w:rsidRDefault="00C232A2" w:rsidP="00C232A2">
      <w:pPr>
        <w:pStyle w:val="a5"/>
        <w:numPr>
          <w:ilvl w:val="0"/>
          <w:numId w:val="1"/>
        </w:numPr>
        <w:rPr>
          <w:iCs/>
        </w:rPr>
      </w:pPr>
      <w:r w:rsidRPr="00EC3C2A">
        <w:t>Волкова С.И. Математика. Проверочные работы  2 класс,</w:t>
      </w:r>
      <w:r>
        <w:rPr>
          <w:iCs/>
        </w:rPr>
        <w:t xml:space="preserve"> М., Просвещение, 2017г.</w:t>
      </w:r>
    </w:p>
    <w:p w:rsidR="00C232A2" w:rsidRDefault="00C232A2" w:rsidP="00C232A2">
      <w:pPr>
        <w:pStyle w:val="a5"/>
        <w:numPr>
          <w:ilvl w:val="0"/>
          <w:numId w:val="1"/>
        </w:numPr>
        <w:rPr>
          <w:iCs/>
        </w:rPr>
      </w:pPr>
      <w:r w:rsidRPr="00EC3C2A">
        <w:t>Волкова С.И. Математика. Устные упражнения  2 класс,</w:t>
      </w:r>
      <w:r>
        <w:rPr>
          <w:iCs/>
        </w:rPr>
        <w:t xml:space="preserve"> М., Просвещение, 2017</w:t>
      </w:r>
    </w:p>
    <w:p w:rsidR="00C232A2" w:rsidRDefault="00C232A2" w:rsidP="00C232A2">
      <w:pPr>
        <w:pStyle w:val="a5"/>
        <w:numPr>
          <w:ilvl w:val="0"/>
          <w:numId w:val="1"/>
        </w:numPr>
        <w:rPr>
          <w:iCs/>
        </w:rPr>
      </w:pPr>
      <w:r w:rsidRPr="00EC3C2A">
        <w:t>Волкова С.И</w:t>
      </w:r>
      <w:r>
        <w:t>. Математика. Тесты</w:t>
      </w:r>
      <w:r w:rsidRPr="00EC3C2A">
        <w:t xml:space="preserve">  2 класс,</w:t>
      </w:r>
      <w:r>
        <w:rPr>
          <w:iCs/>
        </w:rPr>
        <w:t xml:space="preserve"> М., Просвещение, 2017г.</w:t>
      </w:r>
    </w:p>
    <w:p w:rsidR="00C232A2" w:rsidRPr="00740E7B" w:rsidRDefault="00C232A2" w:rsidP="00C232A2">
      <w:pPr>
        <w:pStyle w:val="a5"/>
        <w:numPr>
          <w:ilvl w:val="0"/>
          <w:numId w:val="1"/>
        </w:numPr>
      </w:pPr>
      <w:r w:rsidRPr="00740E7B">
        <w:t>Электронное приложение к учебнику «Математика», 2 класс (Диск CD-ROM), авторы С.И Волкова, М.К. Антошин, Н.В. Сафонова.</w:t>
      </w:r>
    </w:p>
    <w:p w:rsidR="00C232A2" w:rsidRPr="00EC3C2A" w:rsidRDefault="00C232A2" w:rsidP="00C232A2">
      <w:pPr>
        <w:pStyle w:val="a5"/>
        <w:numPr>
          <w:ilvl w:val="0"/>
          <w:numId w:val="1"/>
        </w:numPr>
      </w:pPr>
      <w:r w:rsidRPr="00740E7B">
        <w:t xml:space="preserve">Сайт </w:t>
      </w:r>
      <w:r w:rsidRPr="00247959">
        <w:rPr>
          <w:lang w:val="en-US"/>
        </w:rPr>
        <w:t>http</w:t>
      </w:r>
      <w:r w:rsidRPr="00740E7B">
        <w:t xml:space="preserve">//1-4 </w:t>
      </w:r>
      <w:proofErr w:type="spellStart"/>
      <w:r w:rsidRPr="00247959">
        <w:rPr>
          <w:lang w:val="en-US"/>
        </w:rPr>
        <w:t>prosv</w:t>
      </w:r>
      <w:proofErr w:type="spellEnd"/>
      <w:r w:rsidRPr="00740E7B">
        <w:t>/</w:t>
      </w:r>
      <w:proofErr w:type="spellStart"/>
      <w:r w:rsidRPr="00247959">
        <w:rPr>
          <w:lang w:val="en-US"/>
        </w:rPr>
        <w:t>ru</w:t>
      </w:r>
      <w:proofErr w:type="spellEnd"/>
    </w:p>
    <w:p w:rsidR="00247959" w:rsidRDefault="00247959" w:rsidP="00C232A2">
      <w:pPr>
        <w:rPr>
          <w:rFonts w:ascii="Times New Roman" w:hAnsi="Times New Roman" w:cs="Times New Roman"/>
          <w:sz w:val="24"/>
          <w:szCs w:val="24"/>
        </w:rPr>
      </w:pPr>
    </w:p>
    <w:p w:rsidR="00C232A2" w:rsidRPr="00247959" w:rsidRDefault="00C232A2" w:rsidP="00C232A2">
      <w:pPr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 xml:space="preserve">Выбор авторской программы и учебно – методического комплекса обусловлен тем, что содержание и методический аппарат данной программы обеспечивает выполнение требований, представленных в ФГОС НОО. Программа определяет общую стратегию обучения, воспитания и развития учащихся средствами учебного предмета в целях изучения математики, которые определены Федеральным государственным стандартом начального общего образования. Рабочая программа детализирует и раскрывает содержание предметных тем образовательного стандарта, а также учитывает возрастные особенности обучающихся и особенности данного классного коллектива, уровень их подготовки по  математике, специфику образовательного учреждения. </w:t>
      </w:r>
    </w:p>
    <w:p w:rsidR="00C232A2" w:rsidRPr="00247959" w:rsidRDefault="00247959" w:rsidP="00C232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C232A2" w:rsidRPr="00247959">
        <w:rPr>
          <w:rFonts w:ascii="Times New Roman" w:hAnsi="Times New Roman" w:cs="Times New Roman"/>
          <w:b/>
          <w:sz w:val="24"/>
          <w:szCs w:val="24"/>
        </w:rPr>
        <w:t>Описание места учебного  предмета в учебном плане</w:t>
      </w:r>
    </w:p>
    <w:p w:rsidR="00C232A2" w:rsidRPr="00247959" w:rsidRDefault="00C232A2" w:rsidP="00247959">
      <w:pPr>
        <w:pStyle w:val="3"/>
        <w:jc w:val="left"/>
        <w:rPr>
          <w:rFonts w:cs="Times New Roman"/>
          <w:sz w:val="24"/>
          <w:szCs w:val="24"/>
        </w:rPr>
      </w:pPr>
    </w:p>
    <w:p w:rsidR="00C232A2" w:rsidRPr="00247959" w:rsidRDefault="00C232A2" w:rsidP="00247959">
      <w:pPr>
        <w:pStyle w:val="3"/>
        <w:jc w:val="left"/>
        <w:rPr>
          <w:rFonts w:cs="Times New Roman"/>
          <w:sz w:val="24"/>
          <w:szCs w:val="24"/>
        </w:rPr>
      </w:pPr>
      <w:r w:rsidRPr="00247959">
        <w:rPr>
          <w:rFonts w:cs="Times New Roman"/>
          <w:sz w:val="24"/>
          <w:szCs w:val="24"/>
        </w:rPr>
        <w:t xml:space="preserve">                            В учебном плане на изучение предмета </w:t>
      </w:r>
      <w:r w:rsidRPr="00FB4751">
        <w:rPr>
          <w:rStyle w:val="a7"/>
          <w:i w:val="0"/>
          <w:spacing w:val="-1"/>
          <w:sz w:val="24"/>
          <w:szCs w:val="24"/>
        </w:rPr>
        <w:t>«Математика»</w:t>
      </w:r>
      <w:r w:rsidRPr="00247959">
        <w:rPr>
          <w:rFonts w:cs="Times New Roman"/>
          <w:sz w:val="24"/>
          <w:szCs w:val="24"/>
        </w:rPr>
        <w:t xml:space="preserve"> на уровне начального общего образования предусмотрено 540 часов.</w:t>
      </w:r>
    </w:p>
    <w:p w:rsidR="00C232A2" w:rsidRPr="00247959" w:rsidRDefault="00C232A2" w:rsidP="00247959">
      <w:pPr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Во 2 классе отводится 4 часа в неделю из федерального компонента базисного учебного плана.</w:t>
      </w:r>
      <w:r w:rsidR="00247959">
        <w:rPr>
          <w:rFonts w:ascii="Times New Roman" w:hAnsi="Times New Roman" w:cs="Times New Roman"/>
          <w:sz w:val="24"/>
          <w:szCs w:val="24"/>
        </w:rPr>
        <w:t xml:space="preserve"> </w:t>
      </w:r>
      <w:r w:rsidRPr="00247959">
        <w:rPr>
          <w:rFonts w:ascii="Times New Roman" w:hAnsi="Times New Roman" w:cs="Times New Roman"/>
          <w:sz w:val="24"/>
          <w:szCs w:val="24"/>
        </w:rPr>
        <w:t>Общее количество часов в год – 136 часов</w:t>
      </w:r>
      <w:r w:rsidR="00247959">
        <w:rPr>
          <w:rFonts w:ascii="Times New Roman" w:hAnsi="Times New Roman" w:cs="Times New Roman"/>
          <w:sz w:val="24"/>
          <w:szCs w:val="24"/>
        </w:rPr>
        <w:t xml:space="preserve"> </w:t>
      </w:r>
      <w:r w:rsidRPr="00247959">
        <w:rPr>
          <w:rFonts w:ascii="Times New Roman" w:hAnsi="Times New Roman" w:cs="Times New Roman"/>
          <w:sz w:val="24"/>
          <w:szCs w:val="24"/>
        </w:rPr>
        <w:t>Срок реализации программы  один учебный год.</w:t>
      </w:r>
    </w:p>
    <w:p w:rsidR="00247959" w:rsidRPr="00247959" w:rsidRDefault="00247959" w:rsidP="00C232A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232A2" w:rsidRPr="00247959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C232A2" w:rsidRPr="00247959" w:rsidRDefault="002F25C3" w:rsidP="00C232A2">
      <w:r w:rsidRPr="00247959">
        <w:rPr>
          <w:rFonts w:ascii="Times New Roman" w:hAnsi="Times New Roman" w:cs="Times New Roman"/>
          <w:sz w:val="24"/>
          <w:szCs w:val="24"/>
        </w:rPr>
        <w:t xml:space="preserve">Программа отражает содержание обучения предмету «Математика» с учетом особых образовательных потребностей обучающихся с ЗПР. </w:t>
      </w:r>
    </w:p>
    <w:p w:rsidR="00031AB8" w:rsidRPr="00247959" w:rsidRDefault="00031AB8" w:rsidP="00247959">
      <w:pPr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b/>
          <w:bCs/>
          <w:sz w:val="24"/>
          <w:szCs w:val="24"/>
        </w:rPr>
        <w:t>Цели и</w:t>
      </w:r>
      <w:r w:rsidRPr="00247959">
        <w:rPr>
          <w:rFonts w:ascii="Times New Roman" w:hAnsi="Times New Roman" w:cs="Times New Roman"/>
          <w:b/>
          <w:sz w:val="24"/>
          <w:szCs w:val="24"/>
        </w:rPr>
        <w:t>зучения</w:t>
      </w:r>
      <w:r w:rsidRPr="00247959">
        <w:rPr>
          <w:rFonts w:ascii="Times New Roman" w:hAnsi="Times New Roman" w:cs="Times New Roman"/>
          <w:sz w:val="24"/>
          <w:szCs w:val="24"/>
        </w:rPr>
        <w:t xml:space="preserve"> математики  в начальной  школе</w:t>
      </w:r>
      <w:r w:rsidRPr="002479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1AB8" w:rsidRPr="00247959" w:rsidRDefault="00031AB8" w:rsidP="00247959">
      <w:pPr>
        <w:pStyle w:val="1"/>
        <w:numPr>
          <w:ilvl w:val="0"/>
          <w:numId w:val="3"/>
        </w:numPr>
        <w:rPr>
          <w:lang w:val="ru-RU"/>
        </w:rPr>
      </w:pPr>
      <w:r w:rsidRPr="00247959">
        <w:rPr>
          <w:iCs/>
          <w:lang w:val="ru-RU"/>
        </w:rPr>
        <w:t>математическое развитие младшего школьника</w:t>
      </w:r>
      <w:r w:rsidRPr="00247959">
        <w:rPr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031AB8" w:rsidRPr="00247959" w:rsidRDefault="00031AB8" w:rsidP="00247959">
      <w:pPr>
        <w:pStyle w:val="1"/>
        <w:numPr>
          <w:ilvl w:val="0"/>
          <w:numId w:val="3"/>
        </w:numPr>
        <w:rPr>
          <w:lang w:val="ru-RU"/>
        </w:rPr>
      </w:pPr>
      <w:r w:rsidRPr="00247959">
        <w:rPr>
          <w:iCs/>
          <w:lang w:val="ru-RU"/>
        </w:rPr>
        <w:t>освоение начальных математических знаний</w:t>
      </w:r>
      <w:r w:rsidRPr="00247959">
        <w:rPr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031AB8" w:rsidRPr="00247959" w:rsidRDefault="00031AB8" w:rsidP="00247959">
      <w:pPr>
        <w:pStyle w:val="1"/>
        <w:numPr>
          <w:ilvl w:val="0"/>
          <w:numId w:val="3"/>
        </w:numPr>
        <w:rPr>
          <w:spacing w:val="-3"/>
          <w:lang w:val="ru-RU"/>
        </w:rPr>
      </w:pPr>
      <w:r w:rsidRPr="00247959">
        <w:rPr>
          <w:iCs/>
          <w:lang w:val="ru-RU"/>
        </w:rPr>
        <w:t>воспитание</w:t>
      </w:r>
      <w:r w:rsidRPr="00247959">
        <w:rPr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247959">
        <w:rPr>
          <w:spacing w:val="-8"/>
          <w:lang w:val="ru-RU"/>
        </w:rPr>
        <w:t xml:space="preserve"> исполь</w:t>
      </w:r>
      <w:r w:rsidRPr="00247959">
        <w:rPr>
          <w:spacing w:val="-3"/>
          <w:lang w:val="ru-RU"/>
        </w:rPr>
        <w:t>зовать математические знания в повседневной жизни.</w:t>
      </w:r>
    </w:p>
    <w:p w:rsidR="00031AB8" w:rsidRPr="00247959" w:rsidRDefault="00031AB8" w:rsidP="00247959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Учебный предмет </w:t>
      </w:r>
      <w:r w:rsidRPr="00247959">
        <w:rPr>
          <w:rFonts w:ascii="Times New Roman" w:hAnsi="Times New Roman"/>
          <w:b/>
          <w:bCs/>
          <w:iCs/>
          <w:sz w:val="24"/>
          <w:szCs w:val="24"/>
        </w:rPr>
        <w:t>«Математика»</w:t>
      </w:r>
      <w:r w:rsidRPr="00247959">
        <w:rPr>
          <w:rFonts w:ascii="Times New Roman" w:hAnsi="Times New Roman"/>
          <w:sz w:val="24"/>
          <w:szCs w:val="24"/>
        </w:rPr>
        <w:t xml:space="preserve"> в начальной школе является ведущим, обеспечивающим формирование </w:t>
      </w:r>
      <w:proofErr w:type="spellStart"/>
      <w:r w:rsidRPr="0024795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247959">
        <w:rPr>
          <w:rFonts w:ascii="Times New Roman" w:hAnsi="Times New Roman"/>
          <w:sz w:val="24"/>
          <w:szCs w:val="24"/>
        </w:rPr>
        <w:t xml:space="preserve"> умений и познавательной деятельности обучающихся с ЗПР.</w:t>
      </w:r>
    </w:p>
    <w:p w:rsidR="00031AB8" w:rsidRPr="00247959" w:rsidRDefault="00031AB8" w:rsidP="00247959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b/>
          <w:bCs/>
          <w:iCs/>
          <w:sz w:val="24"/>
          <w:szCs w:val="24"/>
        </w:rPr>
        <w:t>Общей целью </w:t>
      </w:r>
      <w:r w:rsidRPr="00247959">
        <w:rPr>
          <w:rFonts w:ascii="Times New Roman" w:hAnsi="Times New Roman"/>
          <w:sz w:val="24"/>
          <w:szCs w:val="24"/>
        </w:rPr>
        <w:t>изучения предмета «</w:t>
      </w:r>
      <w:r w:rsidRPr="00247959">
        <w:rPr>
          <w:rFonts w:ascii="Times New Roman" w:hAnsi="Times New Roman"/>
          <w:b/>
          <w:bCs/>
          <w:iCs/>
          <w:sz w:val="24"/>
          <w:szCs w:val="24"/>
        </w:rPr>
        <w:t>Математика</w:t>
      </w:r>
      <w:r w:rsidRPr="00247959">
        <w:rPr>
          <w:rFonts w:ascii="Times New Roman" w:hAnsi="Times New Roman"/>
          <w:sz w:val="24"/>
          <w:szCs w:val="24"/>
        </w:rPr>
        <w:t>» является формирование базовых математических знаний, умений и навыков, позволяющих в дальнейшем осваивать на доступном уровне программу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познавательной деятельности в целом.</w:t>
      </w:r>
    </w:p>
    <w:p w:rsidR="00247959" w:rsidRPr="00247959" w:rsidRDefault="00031AB8" w:rsidP="00247959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 xml:space="preserve">В соответствии с перечисленными трудностями и обозначенными во ФГОС НОО </w:t>
      </w:r>
      <w:proofErr w:type="gramStart"/>
      <w:r w:rsidRPr="002479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47959">
        <w:rPr>
          <w:rFonts w:ascii="Times New Roman" w:hAnsi="Times New Roman"/>
          <w:sz w:val="24"/>
          <w:szCs w:val="24"/>
        </w:rPr>
        <w:t xml:space="preserve"> с ЗПР особыми образовательными потребностями определяются</w:t>
      </w:r>
    </w:p>
    <w:p w:rsidR="00031AB8" w:rsidRPr="00247959" w:rsidRDefault="00031AB8" w:rsidP="00247959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b/>
          <w:bCs/>
          <w:iCs/>
          <w:sz w:val="24"/>
          <w:szCs w:val="24"/>
        </w:rPr>
        <w:t>задачи учебного предмета:</w:t>
      </w:r>
    </w:p>
    <w:p w:rsidR="00031AB8" w:rsidRPr="00247959" w:rsidRDefault="00031AB8" w:rsidP="00247959">
      <w:pPr>
        <w:pStyle w:val="a8"/>
        <w:numPr>
          <w:ilvl w:val="0"/>
          <w:numId w:val="4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формировать представления о числах и величинах, арифметических действиях;</w:t>
      </w:r>
    </w:p>
    <w:p w:rsidR="00031AB8" w:rsidRPr="00247959" w:rsidRDefault="00031AB8" w:rsidP="00247959">
      <w:pPr>
        <w:pStyle w:val="a8"/>
        <w:numPr>
          <w:ilvl w:val="0"/>
          <w:numId w:val="4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формировать устойчивые навыки вычислений в определенном программой объеме;</w:t>
      </w:r>
    </w:p>
    <w:p w:rsidR="00031AB8" w:rsidRPr="00247959" w:rsidRDefault="00031AB8" w:rsidP="00247959">
      <w:pPr>
        <w:pStyle w:val="a8"/>
        <w:numPr>
          <w:ilvl w:val="0"/>
          <w:numId w:val="4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уточнять и расширять представления о простейших геометрических фигурах, пространственных отношениях;</w:t>
      </w:r>
    </w:p>
    <w:p w:rsidR="00031AB8" w:rsidRPr="00247959" w:rsidRDefault="00031AB8" w:rsidP="00247959">
      <w:pPr>
        <w:pStyle w:val="a8"/>
        <w:numPr>
          <w:ilvl w:val="0"/>
          <w:numId w:val="4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формировать умения пользоваться измерительными инструментами, а также оперировать с результатами измерений и использовать их на практике;</w:t>
      </w:r>
    </w:p>
    <w:p w:rsidR="00031AB8" w:rsidRPr="00247959" w:rsidRDefault="00031AB8" w:rsidP="00247959">
      <w:pPr>
        <w:pStyle w:val="a8"/>
        <w:numPr>
          <w:ilvl w:val="0"/>
          <w:numId w:val="4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учить решать простые текстовые задачи с помощью сложения и вычитания;</w:t>
      </w:r>
    </w:p>
    <w:p w:rsidR="00031AB8" w:rsidRPr="00247959" w:rsidRDefault="00031AB8" w:rsidP="00247959">
      <w:pPr>
        <w:pStyle w:val="a8"/>
        <w:numPr>
          <w:ilvl w:val="0"/>
          <w:numId w:val="4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формировать способность использовать знаково-символические средства путем усвоения математической символики и обучения составлению различных схем;</w:t>
      </w:r>
    </w:p>
    <w:p w:rsidR="00031AB8" w:rsidRPr="00247959" w:rsidRDefault="00031AB8" w:rsidP="00247959">
      <w:pPr>
        <w:pStyle w:val="a8"/>
        <w:numPr>
          <w:ilvl w:val="0"/>
          <w:numId w:val="4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формировать приемы умственной деятельности, необходимые для овладения начальным курсом математики (наблюдения, анализа, сравнения, противопоставления и обобщения математических свойств и отношений);</w:t>
      </w:r>
    </w:p>
    <w:p w:rsidR="00031AB8" w:rsidRPr="00247959" w:rsidRDefault="00031AB8" w:rsidP="00247959">
      <w:pPr>
        <w:pStyle w:val="a8"/>
        <w:numPr>
          <w:ilvl w:val="0"/>
          <w:numId w:val="4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развивать связную устную речь через формирование учебного высказывания с использованием математической терминологии;</w:t>
      </w:r>
    </w:p>
    <w:p w:rsidR="00031AB8" w:rsidRPr="00247959" w:rsidRDefault="00031AB8" w:rsidP="00247959">
      <w:pPr>
        <w:pStyle w:val="a8"/>
        <w:numPr>
          <w:ilvl w:val="0"/>
          <w:numId w:val="4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lastRenderedPageBreak/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031AB8" w:rsidRPr="00247959" w:rsidRDefault="00031AB8" w:rsidP="00247959">
      <w:pPr>
        <w:pStyle w:val="a8"/>
        <w:numPr>
          <w:ilvl w:val="0"/>
          <w:numId w:val="4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способствовать совершенствованию познавательной деятельности и речевой коммуникации, обеспечивающих преодоление недостатков сферы жизненной компетенции, типичных для младших школьников с ЗПР;</w:t>
      </w:r>
    </w:p>
    <w:p w:rsidR="00031AB8" w:rsidRPr="00247959" w:rsidRDefault="00031AB8" w:rsidP="00247959">
      <w:pPr>
        <w:pStyle w:val="a8"/>
        <w:numPr>
          <w:ilvl w:val="0"/>
          <w:numId w:val="4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 xml:space="preserve">содействовать достижению личностных, </w:t>
      </w:r>
      <w:proofErr w:type="spellStart"/>
      <w:r w:rsidRPr="0024795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47959">
        <w:rPr>
          <w:rFonts w:ascii="Times New Roman" w:hAnsi="Times New Roman"/>
          <w:sz w:val="24"/>
          <w:szCs w:val="24"/>
        </w:rPr>
        <w:t xml:space="preserve"> и предметных результатов образования, совершенствованию сферы жизненной компетенции.</w:t>
      </w:r>
    </w:p>
    <w:p w:rsidR="00031AB8" w:rsidRPr="00247959" w:rsidRDefault="00031AB8" w:rsidP="00247959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</w:p>
    <w:p w:rsidR="00031AB8" w:rsidRPr="00247959" w:rsidRDefault="00031AB8" w:rsidP="00247959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b/>
          <w:bCs/>
          <w:iCs/>
          <w:sz w:val="24"/>
          <w:szCs w:val="24"/>
        </w:rPr>
        <w:t>С учётом особых образовательных потребностей детей с ЗПР обозначенные задачи конкретизируются следующим образом:</w:t>
      </w:r>
    </w:p>
    <w:p w:rsidR="00031AB8" w:rsidRPr="00247959" w:rsidRDefault="00031AB8" w:rsidP="00247959">
      <w:pPr>
        <w:pStyle w:val="a8"/>
        <w:numPr>
          <w:ilvl w:val="0"/>
          <w:numId w:val="5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научить выделять, сравнивать, обобщать свойства предметов (по цвету, форме, размеру), активизируя необходимые мыслительные операции;</w:t>
      </w:r>
    </w:p>
    <w:p w:rsidR="00031AB8" w:rsidRPr="00247959" w:rsidRDefault="00031AB8" w:rsidP="00247959">
      <w:pPr>
        <w:pStyle w:val="a8"/>
        <w:numPr>
          <w:ilvl w:val="0"/>
          <w:numId w:val="5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научить соотносить цифры и количество, названия и обозначения действий сложения и вычитания;</w:t>
      </w:r>
    </w:p>
    <w:p w:rsidR="00031AB8" w:rsidRPr="00247959" w:rsidRDefault="00031AB8" w:rsidP="00247959">
      <w:pPr>
        <w:pStyle w:val="a8"/>
        <w:numPr>
          <w:ilvl w:val="0"/>
          <w:numId w:val="5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сформировать осознанные навыки арифметических действий в пределах 10;</w:t>
      </w:r>
    </w:p>
    <w:p w:rsidR="00031AB8" w:rsidRPr="00247959" w:rsidRDefault="00031AB8" w:rsidP="00247959">
      <w:pPr>
        <w:pStyle w:val="a8"/>
        <w:numPr>
          <w:ilvl w:val="0"/>
          <w:numId w:val="5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научить распознавать простейшие геометрические фигуры (круг, квадрат, прямоугольник, треугольник, отрезок) и строить их по заданным значениям (кроме круга);</w:t>
      </w:r>
    </w:p>
    <w:p w:rsidR="00031AB8" w:rsidRPr="00247959" w:rsidRDefault="00031AB8" w:rsidP="00247959">
      <w:pPr>
        <w:pStyle w:val="a8"/>
        <w:numPr>
          <w:ilvl w:val="0"/>
          <w:numId w:val="5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научить решать простые текстовые задачи на нахождение суммы и остатка, на увеличение и уменьшение числа на несколько единиц; отвечать на вопросы: </w:t>
      </w:r>
      <w:r w:rsidRPr="00247959">
        <w:rPr>
          <w:rFonts w:ascii="Times New Roman" w:hAnsi="Times New Roman"/>
          <w:i/>
          <w:iCs/>
          <w:sz w:val="24"/>
          <w:szCs w:val="24"/>
        </w:rPr>
        <w:t>который по счету? сколько всего? сколько осталось?</w:t>
      </w:r>
    </w:p>
    <w:p w:rsidR="00031AB8" w:rsidRPr="00247959" w:rsidRDefault="00031AB8" w:rsidP="00247959">
      <w:pPr>
        <w:pStyle w:val="a8"/>
        <w:numPr>
          <w:ilvl w:val="0"/>
          <w:numId w:val="5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формировать умение использовать знаково-символические средства (при составлении условия задачи с помощью рисунка и/или схемы);</w:t>
      </w:r>
    </w:p>
    <w:p w:rsidR="00031AB8" w:rsidRPr="00247959" w:rsidRDefault="00031AB8" w:rsidP="00247959">
      <w:pPr>
        <w:pStyle w:val="a8"/>
        <w:numPr>
          <w:ilvl w:val="0"/>
          <w:numId w:val="5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учить умению планировать и контролировать учебные действия при решении задач и примеров, развивая тем самым способность к самостоятельной организации собственной деятельности;</w:t>
      </w:r>
    </w:p>
    <w:p w:rsidR="00031AB8" w:rsidRPr="00247959" w:rsidRDefault="00031AB8" w:rsidP="00247959">
      <w:pPr>
        <w:pStyle w:val="a8"/>
        <w:numPr>
          <w:ilvl w:val="0"/>
          <w:numId w:val="5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 xml:space="preserve">воспитывать интерес к предмету, преодолевая специфичную для </w:t>
      </w:r>
      <w:proofErr w:type="gramStart"/>
      <w:r w:rsidRPr="002479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47959">
        <w:rPr>
          <w:rFonts w:ascii="Times New Roman" w:hAnsi="Times New Roman"/>
          <w:sz w:val="24"/>
          <w:szCs w:val="24"/>
        </w:rPr>
        <w:t xml:space="preserve"> с ЗПР низкую познавательную активность;</w:t>
      </w:r>
    </w:p>
    <w:p w:rsidR="00031AB8" w:rsidRPr="00247959" w:rsidRDefault="00031AB8" w:rsidP="00247959">
      <w:pPr>
        <w:pStyle w:val="a8"/>
        <w:numPr>
          <w:ilvl w:val="0"/>
          <w:numId w:val="5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247959">
        <w:rPr>
          <w:rFonts w:ascii="Times New Roman" w:hAnsi="Times New Roman"/>
          <w:sz w:val="24"/>
          <w:szCs w:val="24"/>
        </w:rPr>
        <w:t>совершенствовать учебное высказывание в ходе усвоения понятий, обозначающих пространственные представления (</w:t>
      </w:r>
      <w:r w:rsidRPr="00247959">
        <w:rPr>
          <w:rFonts w:ascii="Times New Roman" w:hAnsi="Times New Roman"/>
          <w:i/>
          <w:iCs/>
          <w:sz w:val="24"/>
          <w:szCs w:val="24"/>
        </w:rPr>
        <w:t>вверх – вниз, слева – справа, здесь – там, спереди – сзади, посередине</w:t>
      </w:r>
      <w:r w:rsidRPr="00247959">
        <w:rPr>
          <w:rFonts w:ascii="Times New Roman" w:hAnsi="Times New Roman"/>
          <w:sz w:val="24"/>
          <w:szCs w:val="24"/>
        </w:rPr>
        <w:t>, </w:t>
      </w:r>
      <w:r w:rsidRPr="00247959">
        <w:rPr>
          <w:rFonts w:ascii="Times New Roman" w:hAnsi="Times New Roman"/>
          <w:i/>
          <w:iCs/>
          <w:sz w:val="24"/>
          <w:szCs w:val="24"/>
        </w:rPr>
        <w:t>за – перед, между</w:t>
      </w:r>
      <w:r w:rsidRPr="00247959">
        <w:rPr>
          <w:rFonts w:ascii="Times New Roman" w:hAnsi="Times New Roman"/>
          <w:sz w:val="24"/>
          <w:szCs w:val="24"/>
        </w:rPr>
        <w:t>) временные (</w:t>
      </w:r>
      <w:r w:rsidRPr="00247959">
        <w:rPr>
          <w:rFonts w:ascii="Times New Roman" w:hAnsi="Times New Roman"/>
          <w:i/>
          <w:iCs/>
          <w:sz w:val="24"/>
          <w:szCs w:val="24"/>
        </w:rPr>
        <w:t>утро, день, вечер, ночь, раньше, позже</w:t>
      </w:r>
      <w:r w:rsidRPr="00247959">
        <w:rPr>
          <w:rFonts w:ascii="Times New Roman" w:hAnsi="Times New Roman"/>
          <w:sz w:val="24"/>
          <w:szCs w:val="24"/>
        </w:rPr>
        <w:t>), признаки предметов (</w:t>
      </w:r>
      <w:r w:rsidRPr="00247959">
        <w:rPr>
          <w:rFonts w:ascii="Times New Roman" w:hAnsi="Times New Roman"/>
          <w:i/>
          <w:iCs/>
          <w:sz w:val="24"/>
          <w:szCs w:val="24"/>
        </w:rPr>
        <w:t>больше, меньше, длиннее, короче, тоньше, толще, выше, ниже, одинаковые)</w:t>
      </w:r>
      <w:r w:rsidRPr="00247959">
        <w:rPr>
          <w:rFonts w:ascii="Times New Roman" w:hAnsi="Times New Roman"/>
          <w:sz w:val="24"/>
          <w:szCs w:val="24"/>
        </w:rPr>
        <w:t>, понятий, используемых при сопоставлении предметов (</w:t>
      </w:r>
      <w:r w:rsidRPr="00247959">
        <w:rPr>
          <w:rFonts w:ascii="Times New Roman" w:hAnsi="Times New Roman"/>
          <w:i/>
          <w:iCs/>
          <w:sz w:val="24"/>
          <w:szCs w:val="24"/>
        </w:rPr>
        <w:t>столько же, поровну, больше, меньше);</w:t>
      </w:r>
      <w:proofErr w:type="gramEnd"/>
    </w:p>
    <w:p w:rsidR="00031AB8" w:rsidRPr="00247959" w:rsidRDefault="00031AB8" w:rsidP="00247959">
      <w:pPr>
        <w:pStyle w:val="a8"/>
        <w:numPr>
          <w:ilvl w:val="0"/>
          <w:numId w:val="5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удовлетворять особые образовательные потребности обучающихся с ЗПР за счет пошагового предъявления материала с необходимой помощью дефектолога, а также переносу полученных знаний;</w:t>
      </w:r>
    </w:p>
    <w:p w:rsidR="00031AB8" w:rsidRPr="00247959" w:rsidRDefault="00031AB8" w:rsidP="00247959">
      <w:pPr>
        <w:pStyle w:val="a8"/>
        <w:numPr>
          <w:ilvl w:val="0"/>
          <w:numId w:val="5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развивать мелкую моторику как одно из условий становления графо-моторных навыков.</w:t>
      </w:r>
    </w:p>
    <w:p w:rsidR="006E7ADD" w:rsidRDefault="006E7ADD" w:rsidP="002479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7033F" w:rsidRPr="00247959" w:rsidRDefault="0077033F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b/>
          <w:sz w:val="24"/>
          <w:szCs w:val="24"/>
        </w:rPr>
        <w:t>Ценностные ориентиры</w:t>
      </w:r>
      <w:r w:rsidRPr="00247959">
        <w:rPr>
          <w:rFonts w:ascii="Times New Roman" w:hAnsi="Times New Roman" w:cs="Times New Roman"/>
          <w:sz w:val="24"/>
          <w:szCs w:val="24"/>
        </w:rPr>
        <w:t xml:space="preserve"> курса «Математика»</w:t>
      </w:r>
    </w:p>
    <w:p w:rsidR="0077033F" w:rsidRPr="00247959" w:rsidRDefault="0077033F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В основе учебно-воспитательного процесса лежат следую</w:t>
      </w:r>
      <w:r w:rsidRPr="00247959">
        <w:rPr>
          <w:rFonts w:ascii="Times New Roman" w:hAnsi="Times New Roman" w:cs="Times New Roman"/>
          <w:sz w:val="24"/>
          <w:szCs w:val="24"/>
        </w:rPr>
        <w:softHyphen/>
        <w:t>щие ценности математики:</w:t>
      </w:r>
    </w:p>
    <w:p w:rsidR="0077033F" w:rsidRPr="00247959" w:rsidRDefault="0077033F" w:rsidP="00247959">
      <w:pPr>
        <w:pStyle w:val="1"/>
        <w:numPr>
          <w:ilvl w:val="0"/>
          <w:numId w:val="6"/>
        </w:numPr>
        <w:ind w:left="0" w:firstLine="0"/>
        <w:rPr>
          <w:lang w:val="ru-RU"/>
        </w:rPr>
      </w:pPr>
      <w:r w:rsidRPr="00247959">
        <w:rPr>
          <w:lang w:val="ru-RU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247959">
        <w:rPr>
          <w:lang w:val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77033F" w:rsidRPr="00247959" w:rsidRDefault="0077033F" w:rsidP="00247959">
      <w:pPr>
        <w:pStyle w:val="1"/>
        <w:numPr>
          <w:ilvl w:val="0"/>
          <w:numId w:val="6"/>
        </w:numPr>
        <w:ind w:left="0" w:firstLine="0"/>
        <w:rPr>
          <w:lang w:val="ru-RU"/>
        </w:rPr>
      </w:pPr>
      <w:r w:rsidRPr="00247959">
        <w:rPr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E7ADD" w:rsidRDefault="0077033F" w:rsidP="00247959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  <w:r w:rsidR="009E4FEC" w:rsidRPr="0024795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9E4FEC" w:rsidRPr="006E7ADD" w:rsidRDefault="009E4FEC" w:rsidP="00247959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6E7ADD">
        <w:rPr>
          <w:rFonts w:ascii="Times New Roman" w:hAnsi="Times New Roman" w:cs="Times New Roman"/>
          <w:bCs/>
          <w:sz w:val="24"/>
          <w:szCs w:val="24"/>
        </w:rPr>
        <w:t xml:space="preserve">Формирование жизненной компетенции </w:t>
      </w:r>
      <w:proofErr w:type="gramStart"/>
      <w:r w:rsidRPr="006E7AD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E7ADD">
        <w:rPr>
          <w:rFonts w:ascii="Times New Roman" w:hAnsi="Times New Roman" w:cs="Times New Roman"/>
          <w:bCs/>
          <w:sz w:val="24"/>
          <w:szCs w:val="24"/>
        </w:rPr>
        <w:t xml:space="preserve"> с ЗПР.</w:t>
      </w:r>
    </w:p>
    <w:p w:rsidR="009E4FEC" w:rsidRPr="00247959" w:rsidRDefault="009E4FEC" w:rsidP="00247959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16B43" w:rsidRPr="006E7ADD" w:rsidRDefault="00616B43" w:rsidP="00247959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 </w:t>
      </w:r>
      <w:r w:rsidRPr="006E7ADD">
        <w:rPr>
          <w:rFonts w:ascii="Times New Roman" w:hAnsi="Times New Roman"/>
          <w:b/>
          <w:bCs/>
          <w:iCs/>
          <w:sz w:val="24"/>
          <w:szCs w:val="24"/>
        </w:rPr>
        <w:t>Общая характеристика и коррекционно-развивающее значение предмета</w:t>
      </w:r>
    </w:p>
    <w:p w:rsidR="006E7ADD" w:rsidRDefault="006E7ADD" w:rsidP="00247959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</w:p>
    <w:p w:rsidR="00616B43" w:rsidRPr="00247959" w:rsidRDefault="00616B43" w:rsidP="00247959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6E7ADD">
        <w:rPr>
          <w:rFonts w:ascii="Times New Roman" w:hAnsi="Times New Roman"/>
          <w:sz w:val="24"/>
          <w:szCs w:val="24"/>
        </w:rPr>
        <w:t>Учебный предмет «</w:t>
      </w:r>
      <w:r w:rsidRPr="006E7ADD">
        <w:rPr>
          <w:rFonts w:ascii="Times New Roman" w:hAnsi="Times New Roman"/>
          <w:b/>
          <w:bCs/>
          <w:iCs/>
          <w:sz w:val="24"/>
          <w:szCs w:val="24"/>
        </w:rPr>
        <w:t>Математика</w:t>
      </w:r>
      <w:r w:rsidRPr="006E7ADD">
        <w:rPr>
          <w:rFonts w:ascii="Times New Roman" w:hAnsi="Times New Roman"/>
          <w:sz w:val="24"/>
          <w:szCs w:val="24"/>
        </w:rPr>
        <w:t>» является одним из основных в системе подготовки</w:t>
      </w:r>
      <w:r w:rsidRPr="00247959">
        <w:rPr>
          <w:rFonts w:ascii="Times New Roman" w:hAnsi="Times New Roman"/>
          <w:sz w:val="24"/>
          <w:szCs w:val="24"/>
        </w:rPr>
        <w:t xml:space="preserve"> младшего школьника. Умение производить арифметические действия, анализировать, планировать, действовать в соответствии с алгоритмом, излагать свои мысли необходимо для полноценной социализации ребенка. Позитивное отношение к предмету, которое необходимо формировать с начала обучения, способствует осознанному усвоению знаний, умений и навыков, а также большей успешности в быту. Без базовых знаний по математике и автоматизированных навыков вычислений обучающиеся будут испытывать значительные трудности в освоении учебных предметов в среднем звене школы. Однако иногда даже у школьника без ограничений по возможностям здоровья овладение необходимым учебным содержанием вызывает трудности по разным причинам.</w:t>
      </w:r>
    </w:p>
    <w:p w:rsidR="00616B43" w:rsidRPr="00247959" w:rsidRDefault="00616B43" w:rsidP="00247959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При задержке психического развития эти трудности резко усиливаются. Дети, начавшие школьное обучение, как правило, затрудняются в порядковом и количественном счете, усвоении пространственно-временных отношений и понятий. У них отмечается недостаточность планирования, обобщения, снижен познавательный интерес, что негативно влияет на мотивацию к учебной деятельности.</w:t>
      </w:r>
    </w:p>
    <w:p w:rsidR="00616B43" w:rsidRPr="00247959" w:rsidRDefault="00616B43" w:rsidP="00247959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Обучение предмету «</w:t>
      </w:r>
      <w:r w:rsidRPr="00247959">
        <w:rPr>
          <w:rFonts w:ascii="Times New Roman" w:hAnsi="Times New Roman"/>
          <w:b/>
          <w:bCs/>
          <w:sz w:val="24"/>
          <w:szCs w:val="24"/>
        </w:rPr>
        <w:t>Математика</w:t>
      </w:r>
      <w:r w:rsidRPr="00247959">
        <w:rPr>
          <w:rFonts w:ascii="Times New Roman" w:hAnsi="Times New Roman"/>
          <w:sz w:val="24"/>
          <w:szCs w:val="24"/>
        </w:rPr>
        <w:t>» создает возможности для преодоления перечисленных недостатков. Для обучающихся с ЗПР рекомендуется использование предметной линии учебников «Школа России»</w:t>
      </w:r>
      <w:r w:rsidR="006E7ADD">
        <w:rPr>
          <w:rFonts w:ascii="Times New Roman" w:hAnsi="Times New Roman"/>
          <w:sz w:val="24"/>
          <w:szCs w:val="24"/>
        </w:rPr>
        <w:t>.</w:t>
      </w:r>
      <w:r w:rsidRPr="00247959">
        <w:rPr>
          <w:rFonts w:ascii="Times New Roman" w:hAnsi="Times New Roman"/>
          <w:sz w:val="24"/>
          <w:szCs w:val="24"/>
        </w:rPr>
        <w:t xml:space="preserve">  Однако механический перенос методических рекомендаций по обучению математике школьников, не обнаруживающих отставания в развитии, на контингент обучающихся с ЗПР недопустим.</w:t>
      </w:r>
    </w:p>
    <w:p w:rsidR="00616B43" w:rsidRPr="00247959" w:rsidRDefault="00616B43" w:rsidP="00247959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 xml:space="preserve">Коррекционно-развивающая направленность учебного предмета </w:t>
      </w:r>
      <w:r w:rsidRPr="00FB4751">
        <w:rPr>
          <w:rFonts w:ascii="Times New Roman" w:hAnsi="Times New Roman"/>
          <w:sz w:val="24"/>
          <w:szCs w:val="24"/>
        </w:rPr>
        <w:t>«</w:t>
      </w:r>
      <w:r w:rsidRPr="00FB4751">
        <w:rPr>
          <w:rFonts w:ascii="Times New Roman" w:hAnsi="Times New Roman"/>
          <w:b/>
          <w:bCs/>
          <w:iCs/>
          <w:sz w:val="24"/>
          <w:szCs w:val="24"/>
        </w:rPr>
        <w:t>Математика</w:t>
      </w:r>
      <w:r w:rsidRPr="00FB4751">
        <w:rPr>
          <w:rFonts w:ascii="Times New Roman" w:hAnsi="Times New Roman"/>
          <w:sz w:val="24"/>
          <w:szCs w:val="24"/>
        </w:rPr>
        <w:t>»</w:t>
      </w:r>
      <w:r w:rsidRPr="00247959">
        <w:rPr>
          <w:rFonts w:ascii="Times New Roman" w:hAnsi="Times New Roman"/>
          <w:sz w:val="24"/>
          <w:szCs w:val="24"/>
        </w:rPr>
        <w:t xml:space="preserve"> должна осуществляться за счет разнообразной предметно-практической деятельности, использования приемов взаимно-однозначного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 Формирование ориентировочной основы различных математических действий базируется на полноценном овладении составом числа, которому уделяется очень большое внимание. Помимо </w:t>
      </w:r>
      <w:proofErr w:type="gramStart"/>
      <w:r w:rsidRPr="00247959">
        <w:rPr>
          <w:rFonts w:ascii="Times New Roman" w:hAnsi="Times New Roman"/>
          <w:sz w:val="24"/>
          <w:szCs w:val="24"/>
        </w:rPr>
        <w:t>перечисленных</w:t>
      </w:r>
      <w:proofErr w:type="gramEnd"/>
      <w:r w:rsidRPr="00247959">
        <w:rPr>
          <w:rFonts w:ascii="Times New Roman" w:hAnsi="Times New Roman"/>
          <w:sz w:val="24"/>
          <w:szCs w:val="24"/>
        </w:rPr>
        <w:t xml:space="preserve"> при обучении математике решаются и общие коррекционно-развивающие задачи. Так совершенствование учебного высказывания может реализовываться через обучение ориентировке на поставленный вопрос при формулировке ответа (например, при решении задачи).</w:t>
      </w:r>
    </w:p>
    <w:p w:rsidR="00616B43" w:rsidRPr="00247959" w:rsidRDefault="00616B43" w:rsidP="00247959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 xml:space="preserve">У обучающихся с ЗПР в определенной степени недостаточна замещающая функция мышления (способность к </w:t>
      </w:r>
      <w:proofErr w:type="gramStart"/>
      <w:r w:rsidRPr="00247959">
        <w:rPr>
          <w:rFonts w:ascii="Times New Roman" w:hAnsi="Times New Roman"/>
          <w:sz w:val="24"/>
          <w:szCs w:val="24"/>
        </w:rPr>
        <w:t>знаковому</w:t>
      </w:r>
      <w:proofErr w:type="gramEnd"/>
      <w:r w:rsidRPr="00247959">
        <w:rPr>
          <w:rFonts w:ascii="Times New Roman" w:hAnsi="Times New Roman"/>
          <w:sz w:val="24"/>
          <w:szCs w:val="24"/>
        </w:rPr>
        <w:t xml:space="preserve"> опосредствованию совершаемых действий). Поэтому они могут испытывать трудности в составлении схем, краткой записи. </w:t>
      </w:r>
      <w:proofErr w:type="gramStart"/>
      <w:r w:rsidRPr="00247959">
        <w:rPr>
          <w:rFonts w:ascii="Times New Roman" w:hAnsi="Times New Roman"/>
          <w:sz w:val="24"/>
          <w:szCs w:val="24"/>
        </w:rPr>
        <w:t>Использование заданий такого типа с предварительным обучением их выполнению (составление рисунков, наглядных схем, иллюстрирующих количественные отношения, памяток-подсказок, отражающих ход решения задачи и т.п.) улучшает общую способность к знаково-символическому опосредствованию деятельности.</w:t>
      </w:r>
      <w:proofErr w:type="gramEnd"/>
    </w:p>
    <w:p w:rsidR="006E7ADD" w:rsidRDefault="006E7ADD" w:rsidP="00247959">
      <w:pPr>
        <w:pStyle w:val="a8"/>
        <w:spacing w:line="0" w:lineRule="atLeas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16B43" w:rsidRPr="006E7ADD" w:rsidRDefault="00616B43" w:rsidP="00247959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6E7ADD">
        <w:rPr>
          <w:rFonts w:ascii="Times New Roman" w:hAnsi="Times New Roman"/>
          <w:b/>
          <w:bCs/>
          <w:iCs/>
          <w:sz w:val="24"/>
          <w:szCs w:val="24"/>
        </w:rPr>
        <w:t>Значение предмета в общей системе коррекционно-развивающей работы</w:t>
      </w:r>
    </w:p>
    <w:p w:rsidR="006E7ADD" w:rsidRDefault="006E7ADD" w:rsidP="00247959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</w:p>
    <w:p w:rsidR="00616B43" w:rsidRPr="00247959" w:rsidRDefault="00616B43" w:rsidP="00247959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 xml:space="preserve">Изучение учебного материала по математике имеет большое значение в общей системе коррекционно-развивающей работы. В ходе обучения математике совершенствуются возможности произвольной концентрации внимания, расширяется объем оперативной памяти, формируются элементы логического мышления, улучшаются навыки установления причинно-следственных связей и разнообразных отношений между величинами. Развиваются процессы анализа, синтеза, сравнения, обобщения, происходит коррекция недостатков оперативной и долговременной памяти. Требования пояснять ход своих рассуждений способствуют формированию умений математического доказательства. Усвоение приемов решения задач является универсальным методом развития мышления. Выделение обобщенных способов решений примеров и задач </w:t>
      </w:r>
      <w:r w:rsidRPr="00247959">
        <w:rPr>
          <w:rFonts w:ascii="Times New Roman" w:hAnsi="Times New Roman"/>
          <w:sz w:val="24"/>
          <w:szCs w:val="24"/>
        </w:rPr>
        <w:lastRenderedPageBreak/>
        <w:t>определенного типа ведет к появлению возможностей рефлексии. Математика как учебный предмет максимально насыщена знаково-символическими средствами, активизирующими отвлеченное мышление.</w:t>
      </w:r>
    </w:p>
    <w:p w:rsidR="00616B43" w:rsidRPr="00247959" w:rsidRDefault="00616B43" w:rsidP="00247959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 xml:space="preserve">При усвоении программного материала по учебному </w:t>
      </w:r>
      <w:r w:rsidRPr="006E7ADD">
        <w:rPr>
          <w:rFonts w:ascii="Times New Roman" w:hAnsi="Times New Roman"/>
          <w:sz w:val="24"/>
          <w:szCs w:val="24"/>
        </w:rPr>
        <w:t xml:space="preserve">предмету </w:t>
      </w:r>
      <w:r w:rsidRPr="00FB4751">
        <w:rPr>
          <w:rFonts w:ascii="Times New Roman" w:hAnsi="Times New Roman"/>
          <w:sz w:val="24"/>
          <w:szCs w:val="24"/>
        </w:rPr>
        <w:t>«</w:t>
      </w:r>
      <w:r w:rsidRPr="00FB4751">
        <w:rPr>
          <w:rFonts w:ascii="Times New Roman" w:hAnsi="Times New Roman"/>
          <w:b/>
          <w:bCs/>
          <w:iCs/>
          <w:sz w:val="24"/>
          <w:szCs w:val="24"/>
        </w:rPr>
        <w:t>Математика</w:t>
      </w:r>
      <w:r w:rsidRPr="00FB4751">
        <w:rPr>
          <w:rFonts w:ascii="Times New Roman" w:hAnsi="Times New Roman"/>
          <w:sz w:val="24"/>
          <w:szCs w:val="24"/>
        </w:rPr>
        <w:t>»</w:t>
      </w:r>
      <w:r w:rsidRPr="00247959">
        <w:rPr>
          <w:rFonts w:ascii="Times New Roman" w:hAnsi="Times New Roman"/>
          <w:sz w:val="24"/>
          <w:szCs w:val="24"/>
        </w:rPr>
        <w:t xml:space="preserve"> обучающиеся овладевают определенными способами деятельности: учатся ориентироваться в задании и проводить его анализ, обдумывать и планировать предстоящую работу, контролировать правильность выполнения задания, рассказывать о проведенной работе и давать ей оценку, что способствует совершенствованию произвольной регуляции деятельности.</w:t>
      </w:r>
    </w:p>
    <w:p w:rsidR="00616B43" w:rsidRPr="00247959" w:rsidRDefault="00616B43" w:rsidP="00247959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 xml:space="preserve">Содержание материала позволяет ввести в курс большое количество заданий предметного характера, предполагающих использование практических действий для их решения. Педагогу рекомендуется соблюдать </w:t>
      </w:r>
      <w:r w:rsidR="006E7ADD">
        <w:rPr>
          <w:rFonts w:ascii="Times New Roman" w:hAnsi="Times New Roman"/>
          <w:sz w:val="24"/>
          <w:szCs w:val="24"/>
        </w:rPr>
        <w:t xml:space="preserve">пошаговый </w:t>
      </w:r>
      <w:r w:rsidRPr="00247959">
        <w:rPr>
          <w:rFonts w:ascii="Times New Roman" w:hAnsi="Times New Roman"/>
          <w:sz w:val="24"/>
          <w:szCs w:val="24"/>
        </w:rPr>
        <w:t xml:space="preserve">принцип при объяснении нового материала </w:t>
      </w:r>
      <w:r w:rsidR="006E7ADD">
        <w:rPr>
          <w:rFonts w:ascii="Times New Roman" w:hAnsi="Times New Roman"/>
          <w:sz w:val="24"/>
          <w:szCs w:val="24"/>
        </w:rPr>
        <w:t xml:space="preserve"> с </w:t>
      </w:r>
      <w:r w:rsidRPr="00247959">
        <w:rPr>
          <w:rFonts w:ascii="Times New Roman" w:hAnsi="Times New Roman"/>
          <w:sz w:val="24"/>
          <w:szCs w:val="24"/>
        </w:rPr>
        <w:t xml:space="preserve"> большим объемом наглядности, активизацией разных каналов восприятия (слухового, зрительного, тактильно-кинестетического).</w:t>
      </w:r>
    </w:p>
    <w:p w:rsidR="00616B43" w:rsidRPr="00247959" w:rsidRDefault="00616B43" w:rsidP="00247959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Происходит постепенное усложнение заданий. Первые решаются в наглядно-практическом плане, далее предлагаются задания, решаемые с помощью действий образного мышления.</w:t>
      </w:r>
    </w:p>
    <w:p w:rsidR="00616B43" w:rsidRPr="00247959" w:rsidRDefault="00616B43" w:rsidP="00247959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 xml:space="preserve">С целью реализации коррекционной направленности предмета и удовлетворения образовательных </w:t>
      </w:r>
      <w:proofErr w:type="gramStart"/>
      <w:r w:rsidRPr="00247959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247959">
        <w:rPr>
          <w:rFonts w:ascii="Times New Roman" w:hAnsi="Times New Roman"/>
          <w:sz w:val="24"/>
          <w:szCs w:val="24"/>
        </w:rPr>
        <w:t xml:space="preserve"> обучающихся по варианту 7.2 учителю необходимо:</w:t>
      </w:r>
    </w:p>
    <w:p w:rsidR="00616B43" w:rsidRPr="00247959" w:rsidRDefault="00616B43" w:rsidP="00247959">
      <w:pPr>
        <w:pStyle w:val="a8"/>
        <w:numPr>
          <w:ilvl w:val="0"/>
          <w:numId w:val="7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247959">
        <w:rPr>
          <w:rFonts w:ascii="Times New Roman" w:hAnsi="Times New Roman"/>
          <w:sz w:val="24"/>
          <w:szCs w:val="24"/>
        </w:rPr>
        <w:t>знакомить с новым материалом развернуто</w:t>
      </w:r>
      <w:proofErr w:type="gramEnd"/>
      <w:r w:rsidRPr="00247959">
        <w:rPr>
          <w:rFonts w:ascii="Times New Roman" w:hAnsi="Times New Roman"/>
          <w:sz w:val="24"/>
          <w:szCs w:val="24"/>
        </w:rPr>
        <w:t>, пошагово;</w:t>
      </w:r>
    </w:p>
    <w:p w:rsidR="00616B43" w:rsidRPr="00247959" w:rsidRDefault="00616B43" w:rsidP="00247959">
      <w:pPr>
        <w:pStyle w:val="a8"/>
        <w:numPr>
          <w:ilvl w:val="0"/>
          <w:numId w:val="7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изучать цифры с опорой на все модальности: слуховую, зрительную, кинестетическу</w:t>
      </w:r>
      <w:r w:rsidR="006E7ADD">
        <w:rPr>
          <w:rFonts w:ascii="Times New Roman" w:hAnsi="Times New Roman"/>
          <w:sz w:val="24"/>
          <w:szCs w:val="24"/>
        </w:rPr>
        <w:t>ю</w:t>
      </w:r>
      <w:r w:rsidRPr="00247959">
        <w:rPr>
          <w:rFonts w:ascii="Times New Roman" w:hAnsi="Times New Roman"/>
          <w:sz w:val="24"/>
          <w:szCs w:val="24"/>
        </w:rPr>
        <w:t>;</w:t>
      </w:r>
    </w:p>
    <w:p w:rsidR="00616B43" w:rsidRPr="00247959" w:rsidRDefault="00616B43" w:rsidP="00247959">
      <w:pPr>
        <w:pStyle w:val="a8"/>
        <w:numPr>
          <w:ilvl w:val="0"/>
          <w:numId w:val="7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отводить значительное время практическим действиям: работе с предметами, рисунками, схемами к задачам и примерам и пр.;</w:t>
      </w:r>
    </w:p>
    <w:p w:rsidR="00616B43" w:rsidRPr="00247959" w:rsidRDefault="00616B43" w:rsidP="00247959">
      <w:pPr>
        <w:pStyle w:val="a8"/>
        <w:numPr>
          <w:ilvl w:val="0"/>
          <w:numId w:val="7"/>
        </w:numPr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>использовать для обучающихся наглядные схемы, шаблоны общего хода выполнения заданий (например: план-схема «решение задачи»).</w:t>
      </w:r>
    </w:p>
    <w:p w:rsidR="00616B43" w:rsidRPr="00247959" w:rsidRDefault="00616B43" w:rsidP="00247959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</w:p>
    <w:p w:rsidR="00616B43" w:rsidRPr="00247959" w:rsidRDefault="00616B43" w:rsidP="00247959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 xml:space="preserve">Систематическое повторение и закрепление изученного материала способствует прочному и осознанному усвоению нового. Детям, которым рекомендовано </w:t>
      </w:r>
      <w:proofErr w:type="gramStart"/>
      <w:r w:rsidRPr="00247959">
        <w:rPr>
          <w:rFonts w:ascii="Times New Roman" w:hAnsi="Times New Roman"/>
          <w:sz w:val="24"/>
          <w:szCs w:val="24"/>
        </w:rPr>
        <w:t>обучение по варианту</w:t>
      </w:r>
      <w:proofErr w:type="gramEnd"/>
      <w:r w:rsidRPr="00247959">
        <w:rPr>
          <w:rFonts w:ascii="Times New Roman" w:hAnsi="Times New Roman"/>
          <w:sz w:val="24"/>
          <w:szCs w:val="24"/>
        </w:rPr>
        <w:t xml:space="preserve"> 7.2, нуждаются также в том, чтобы на уроках математики в 1 классе учитель просил детей громко проговаривать совершаемые действия: «Записываю решение…», «Записываю ответ…» и т. п.; понятно объяснял детям и периодически задавал им вопросы о цели выполняемых действий: для чего мы подчеркнули главные слова в задаче? т. п.; постоянно напоминал и проговаривал способ последовательности написания цифры, решения задачи, наглядно демонстрировал, создавал и поддерживал положительный эмоциональный настрой.</w:t>
      </w:r>
    </w:p>
    <w:p w:rsidR="00616B43" w:rsidRPr="00247959" w:rsidRDefault="00616B43" w:rsidP="00247959">
      <w:pPr>
        <w:pStyle w:val="a8"/>
        <w:spacing w:line="0" w:lineRule="atLeast"/>
        <w:rPr>
          <w:rFonts w:ascii="Times New Roman" w:hAnsi="Times New Roman"/>
          <w:sz w:val="24"/>
          <w:szCs w:val="24"/>
        </w:rPr>
      </w:pPr>
      <w:r w:rsidRPr="00247959">
        <w:rPr>
          <w:rFonts w:ascii="Times New Roman" w:hAnsi="Times New Roman"/>
          <w:sz w:val="24"/>
          <w:szCs w:val="24"/>
        </w:rPr>
        <w:t xml:space="preserve">В большинстве случаев </w:t>
      </w:r>
      <w:proofErr w:type="gramStart"/>
      <w:r w:rsidRPr="00247959">
        <w:rPr>
          <w:rFonts w:ascii="Times New Roman" w:hAnsi="Times New Roman"/>
          <w:sz w:val="24"/>
          <w:szCs w:val="24"/>
        </w:rPr>
        <w:t>первоклассники, получившие рекомендацию обучаться по варианту 7.2 нуждаются</w:t>
      </w:r>
      <w:proofErr w:type="gramEnd"/>
      <w:r w:rsidRPr="00247959">
        <w:rPr>
          <w:rFonts w:ascii="Times New Roman" w:hAnsi="Times New Roman"/>
          <w:sz w:val="24"/>
          <w:szCs w:val="24"/>
        </w:rPr>
        <w:t xml:space="preserve"> в стимулирующей (подбадривание) и организующей (фиксация внимания, подсказка) помощи на разных этапах урока. При самом низком уровне </w:t>
      </w:r>
      <w:proofErr w:type="spellStart"/>
      <w:r w:rsidRPr="0024795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47959">
        <w:rPr>
          <w:rFonts w:ascii="Times New Roman" w:hAnsi="Times New Roman"/>
          <w:sz w:val="24"/>
          <w:szCs w:val="24"/>
        </w:rPr>
        <w:t xml:space="preserve"> системы произвольной регуляции успех ребенку может быть обеспечен только при полном объеме помощи, т.е. фактически совместном выполнении задания.</w:t>
      </w:r>
    </w:p>
    <w:p w:rsidR="0077033F" w:rsidRPr="00247959" w:rsidRDefault="0077033F" w:rsidP="00FD462C">
      <w:pPr>
        <w:pStyle w:val="1"/>
        <w:ind w:left="360"/>
        <w:rPr>
          <w:lang w:val="ru-RU"/>
        </w:rPr>
      </w:pPr>
    </w:p>
    <w:p w:rsidR="0077033F" w:rsidRPr="00FD462C" w:rsidRDefault="00FD462C" w:rsidP="00247959">
      <w:pPr>
        <w:pStyle w:val="c25"/>
        <w:spacing w:before="0" w:beforeAutospacing="0" w:after="0" w:afterAutospacing="0"/>
        <w:rPr>
          <w:b/>
        </w:rPr>
      </w:pPr>
      <w:r>
        <w:rPr>
          <w:b/>
        </w:rPr>
        <w:t xml:space="preserve">                 </w:t>
      </w:r>
      <w:r w:rsidR="0077033F" w:rsidRPr="00FD462C">
        <w:rPr>
          <w:b/>
        </w:rPr>
        <w:t>Планируемые результаты освоения учебного предмета</w:t>
      </w:r>
    </w:p>
    <w:p w:rsidR="00031AB8" w:rsidRPr="00FD462C" w:rsidRDefault="00031AB8" w:rsidP="00247959">
      <w:pPr>
        <w:pStyle w:val="a8"/>
        <w:spacing w:line="0" w:lineRule="atLeast"/>
        <w:rPr>
          <w:rFonts w:ascii="Times New Roman" w:hAnsi="Times New Roman"/>
          <w:b/>
          <w:sz w:val="24"/>
          <w:szCs w:val="24"/>
        </w:rPr>
      </w:pPr>
    </w:p>
    <w:p w:rsidR="008A2A41" w:rsidRPr="00247959" w:rsidRDefault="008A2A41" w:rsidP="00247959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47959"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247959">
        <w:rPr>
          <w:rFonts w:ascii="Times New Roman" w:hAnsi="Times New Roman" w:cs="Times New Roman"/>
          <w:color w:val="333333"/>
          <w:sz w:val="24"/>
          <w:szCs w:val="24"/>
        </w:rPr>
        <w:t>метапредметных</w:t>
      </w:r>
      <w:proofErr w:type="spellEnd"/>
      <w:r w:rsidRPr="00247959">
        <w:rPr>
          <w:rFonts w:ascii="Times New Roman" w:hAnsi="Times New Roman" w:cs="Times New Roman"/>
          <w:color w:val="333333"/>
          <w:sz w:val="24"/>
          <w:szCs w:val="24"/>
        </w:rPr>
        <w:t xml:space="preserve"> и предметных результатов.</w:t>
      </w:r>
    </w:p>
    <w:p w:rsidR="008A2A41" w:rsidRPr="00247959" w:rsidRDefault="008A2A41" w:rsidP="00247959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4795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Личностные результаты</w:t>
      </w:r>
    </w:p>
    <w:p w:rsidR="008A2A41" w:rsidRPr="00247959" w:rsidRDefault="008A2A41" w:rsidP="00247959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47959">
        <w:rPr>
          <w:rFonts w:ascii="Times New Roman" w:hAnsi="Times New Roman" w:cs="Times New Roman"/>
          <w:color w:val="333333"/>
          <w:sz w:val="24"/>
          <w:szCs w:val="24"/>
        </w:rPr>
        <w:t>— Чувство гордости за свою Родину, российский народ и историю России;</w:t>
      </w:r>
    </w:p>
    <w:p w:rsidR="008A2A41" w:rsidRPr="00247959" w:rsidRDefault="008A2A41" w:rsidP="009C4F46">
      <w:pPr>
        <w:shd w:val="clear" w:color="auto" w:fill="FFFFFF"/>
        <w:spacing w:after="0" w:line="0" w:lineRule="atLeast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7959">
        <w:rPr>
          <w:rFonts w:ascii="Times New Roman" w:hAnsi="Times New Roman" w:cs="Times New Roman"/>
          <w:color w:val="333333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8A2A41" w:rsidRPr="00247959" w:rsidRDefault="008A2A41" w:rsidP="009C4F46">
      <w:pPr>
        <w:shd w:val="clear" w:color="auto" w:fill="FFFFFF"/>
        <w:spacing w:after="0" w:line="0" w:lineRule="atLeast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7959">
        <w:rPr>
          <w:rFonts w:ascii="Times New Roman" w:hAnsi="Times New Roman" w:cs="Times New Roman"/>
          <w:color w:val="333333"/>
          <w:sz w:val="24"/>
          <w:szCs w:val="24"/>
        </w:rPr>
        <w:t>— Целостное восприятие окружающего мира.</w:t>
      </w:r>
    </w:p>
    <w:p w:rsidR="008A2A41" w:rsidRPr="009C4F46" w:rsidRDefault="008A2A41" w:rsidP="009C4F46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color w:val="333333"/>
          <w:sz w:val="24"/>
          <w:szCs w:val="24"/>
        </w:rPr>
        <w:t xml:space="preserve">— Развитую мотивацию учебной деятельности и личностного смысла учения, заинтересованность в приобретении и расширении знаний и способов действий, </w:t>
      </w:r>
      <w:r w:rsidR="009C4F46" w:rsidRPr="009C4F46">
        <w:rPr>
          <w:rFonts w:ascii="Times New Roman" w:hAnsi="Times New Roman" w:cs="Times New Roman"/>
          <w:sz w:val="24"/>
          <w:szCs w:val="24"/>
        </w:rPr>
        <w:t xml:space="preserve">мотивации к творческому труду, работе на результат </w:t>
      </w:r>
    </w:p>
    <w:p w:rsidR="004C65C5" w:rsidRPr="009C4F46" w:rsidRDefault="004C65C5" w:rsidP="009C4F46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4F46">
        <w:rPr>
          <w:rFonts w:ascii="Times New Roman" w:hAnsi="Times New Roman" w:cs="Times New Roman"/>
          <w:sz w:val="24"/>
          <w:szCs w:val="24"/>
        </w:rPr>
        <w:lastRenderedPageBreak/>
        <w:t>- овладение начальными навыками адаптации в динамично изменяющемся и развивающемся мире;</w:t>
      </w:r>
    </w:p>
    <w:p w:rsidR="004C65C5" w:rsidRPr="009C4F46" w:rsidRDefault="004C65C5" w:rsidP="009C4F46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4F46">
        <w:rPr>
          <w:rFonts w:ascii="Times New Roman" w:hAnsi="Times New Roman" w:cs="Times New Roman"/>
          <w:sz w:val="24"/>
          <w:szCs w:val="24"/>
        </w:rPr>
        <w:t>-</w:t>
      </w:r>
      <w:r w:rsidRPr="009C4F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C4F46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C65C5" w:rsidRPr="009C4F46" w:rsidRDefault="004C65C5" w:rsidP="009C4F46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4F46">
        <w:rPr>
          <w:rFonts w:ascii="Times New Roman" w:hAnsi="Times New Roman" w:cs="Times New Roman"/>
          <w:sz w:val="24"/>
          <w:szCs w:val="24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C65C5" w:rsidRPr="009C4F46" w:rsidRDefault="004C65C5" w:rsidP="009C4F46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4F46">
        <w:rPr>
          <w:rFonts w:ascii="Times New Roman" w:hAnsi="Times New Roman" w:cs="Times New Roman"/>
          <w:sz w:val="24"/>
          <w:szCs w:val="24"/>
        </w:rPr>
        <w:t xml:space="preserve">- развитие навыков сотрудничества </w:t>
      </w:r>
      <w:proofErr w:type="gramStart"/>
      <w:r w:rsidRPr="009C4F4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C4F46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4C65C5" w:rsidRPr="009C4F46" w:rsidRDefault="009C4F46" w:rsidP="009C4F46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4F46">
        <w:rPr>
          <w:rFonts w:ascii="Times New Roman" w:hAnsi="Times New Roman" w:cs="Times New Roman"/>
          <w:sz w:val="24"/>
          <w:szCs w:val="24"/>
        </w:rPr>
        <w:t>-</w:t>
      </w:r>
      <w:r w:rsidR="004C65C5" w:rsidRPr="009C4F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C65C5" w:rsidRPr="009C4F46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4C65C5" w:rsidRPr="009C4F46" w:rsidRDefault="009C4F46" w:rsidP="009C4F46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4F46">
        <w:rPr>
          <w:rFonts w:ascii="Times New Roman" w:hAnsi="Times New Roman" w:cs="Times New Roman"/>
          <w:sz w:val="24"/>
          <w:szCs w:val="24"/>
        </w:rPr>
        <w:t>-</w:t>
      </w:r>
      <w:r w:rsidR="004C65C5" w:rsidRPr="009C4F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C65C5" w:rsidRPr="009C4F46">
        <w:rPr>
          <w:rFonts w:ascii="Times New Roman" w:hAnsi="Times New Roman" w:cs="Times New Roman"/>
          <w:sz w:val="24"/>
          <w:szCs w:val="24"/>
        </w:rPr>
        <w:t xml:space="preserve">овладение социально-бытовыми умениями, используемыми в повседневной жизни; </w:t>
      </w:r>
    </w:p>
    <w:p w:rsidR="004C65C5" w:rsidRPr="009C4F46" w:rsidRDefault="009C4F46" w:rsidP="009C4F46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4F46">
        <w:rPr>
          <w:rFonts w:ascii="Times New Roman" w:hAnsi="Times New Roman" w:cs="Times New Roman"/>
          <w:sz w:val="24"/>
          <w:szCs w:val="24"/>
        </w:rPr>
        <w:t>-</w:t>
      </w:r>
      <w:r w:rsidR="004C65C5" w:rsidRPr="009C4F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C65C5" w:rsidRPr="009C4F46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4C65C5" w:rsidRPr="009C4F46" w:rsidRDefault="009C4F46" w:rsidP="009C4F46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4F46">
        <w:rPr>
          <w:rFonts w:ascii="Times New Roman" w:hAnsi="Times New Roman" w:cs="Times New Roman"/>
          <w:sz w:val="24"/>
          <w:szCs w:val="24"/>
        </w:rPr>
        <w:t>-</w:t>
      </w:r>
      <w:r w:rsidR="004C65C5" w:rsidRPr="009C4F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C65C5" w:rsidRPr="009C4F46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4C65C5" w:rsidRPr="009C4F46" w:rsidRDefault="004C65C5" w:rsidP="004C65C5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A2A41" w:rsidRPr="00247959" w:rsidRDefault="008A2A41" w:rsidP="00247959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4795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Метапредметные</w:t>
      </w:r>
      <w:proofErr w:type="spellEnd"/>
      <w:r w:rsidRPr="0024795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результаты</w:t>
      </w:r>
    </w:p>
    <w:p w:rsidR="008A2A41" w:rsidRPr="00247959" w:rsidRDefault="008A2A41" w:rsidP="00247959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47959">
        <w:rPr>
          <w:rFonts w:ascii="Times New Roman" w:hAnsi="Times New Roman" w:cs="Times New Roman"/>
          <w:color w:val="333333"/>
          <w:sz w:val="24"/>
          <w:szCs w:val="24"/>
        </w:rPr>
        <w:t>— Способность принимать и сохранять цели и задачи учебной деятельности, находить средства и способы её осуществления.</w:t>
      </w:r>
    </w:p>
    <w:p w:rsidR="008A2A41" w:rsidRPr="00247959" w:rsidRDefault="008A2A41" w:rsidP="00247959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47959">
        <w:rPr>
          <w:rFonts w:ascii="Times New Roman" w:hAnsi="Times New Roman" w:cs="Times New Roman"/>
          <w:color w:val="333333"/>
          <w:sz w:val="24"/>
          <w:szCs w:val="24"/>
        </w:rPr>
        <w:t> — Овладение способами выполнения заданий творческого и поискового характера.</w:t>
      </w:r>
    </w:p>
    <w:p w:rsidR="008A2A41" w:rsidRPr="00247959" w:rsidRDefault="008A2A41" w:rsidP="00247959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47959">
        <w:rPr>
          <w:rFonts w:ascii="Times New Roman" w:hAnsi="Times New Roman" w:cs="Times New Roman"/>
          <w:color w:val="333333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8A2A41" w:rsidRPr="00247959" w:rsidRDefault="008A2A41" w:rsidP="00247959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47959">
        <w:rPr>
          <w:rFonts w:ascii="Times New Roman" w:hAnsi="Times New Roman" w:cs="Times New Roman"/>
          <w:color w:val="333333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A2A41" w:rsidRPr="00247959" w:rsidRDefault="008A2A41" w:rsidP="00247959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47959">
        <w:rPr>
          <w:rFonts w:ascii="Times New Roman" w:hAnsi="Times New Roman" w:cs="Times New Roman"/>
          <w:color w:val="333333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8A2A41" w:rsidRPr="00247959" w:rsidRDefault="008A2A41" w:rsidP="00247959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47959">
        <w:rPr>
          <w:rFonts w:ascii="Times New Roman" w:hAnsi="Times New Roman" w:cs="Times New Roman"/>
          <w:color w:val="333333"/>
          <w:sz w:val="24"/>
          <w:szCs w:val="24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247959">
        <w:rPr>
          <w:rFonts w:ascii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247959">
        <w:rPr>
          <w:rFonts w:ascii="Times New Roman" w:hAnsi="Times New Roman" w:cs="Times New Roman"/>
          <w:color w:val="333333"/>
          <w:sz w:val="24"/>
          <w:szCs w:val="24"/>
        </w:rPr>
        <w:t xml:space="preserve"> и графическим сопровождением.</w:t>
      </w:r>
    </w:p>
    <w:p w:rsidR="008A2A41" w:rsidRPr="00247959" w:rsidRDefault="008A2A41" w:rsidP="00247959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47959">
        <w:rPr>
          <w:rFonts w:ascii="Times New Roman" w:hAnsi="Times New Roman" w:cs="Times New Roman"/>
          <w:color w:val="333333"/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247959">
        <w:rPr>
          <w:rFonts w:ascii="Times New Roman" w:hAnsi="Times New Roman" w:cs="Times New Roman"/>
          <w:color w:val="333333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8A2A41" w:rsidRPr="00247959" w:rsidRDefault="008A2A41" w:rsidP="00247959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47959">
        <w:rPr>
          <w:rFonts w:ascii="Times New Roman" w:hAnsi="Times New Roman" w:cs="Times New Roman"/>
          <w:color w:val="333333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8A2A41" w:rsidRPr="00247959" w:rsidRDefault="008A2A41" w:rsidP="00247959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47959">
        <w:rPr>
          <w:rFonts w:ascii="Times New Roman" w:hAnsi="Times New Roman" w:cs="Times New Roman"/>
          <w:color w:val="333333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A2A41" w:rsidRPr="00247959" w:rsidRDefault="008A2A41" w:rsidP="00247959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47959">
        <w:rPr>
          <w:rFonts w:ascii="Times New Roman" w:hAnsi="Times New Roman" w:cs="Times New Roman"/>
          <w:color w:val="333333"/>
          <w:sz w:val="24"/>
          <w:szCs w:val="24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8A2A41" w:rsidRPr="00247959" w:rsidRDefault="008A2A41" w:rsidP="00247959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47959">
        <w:rPr>
          <w:rFonts w:ascii="Times New Roman" w:hAnsi="Times New Roman" w:cs="Times New Roman"/>
          <w:color w:val="333333"/>
          <w:sz w:val="24"/>
          <w:szCs w:val="24"/>
        </w:rPr>
        <w:t xml:space="preserve">— Овладение базовыми предметными и </w:t>
      </w:r>
      <w:proofErr w:type="spellStart"/>
      <w:r w:rsidRPr="00247959">
        <w:rPr>
          <w:rFonts w:ascii="Times New Roman" w:hAnsi="Times New Roman" w:cs="Times New Roman"/>
          <w:color w:val="333333"/>
          <w:sz w:val="24"/>
          <w:szCs w:val="24"/>
        </w:rPr>
        <w:t>межпредметными</w:t>
      </w:r>
      <w:proofErr w:type="spellEnd"/>
      <w:r w:rsidRPr="00247959">
        <w:rPr>
          <w:rFonts w:ascii="Times New Roman" w:hAnsi="Times New Roman" w:cs="Times New Roman"/>
          <w:color w:val="333333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8A2A41" w:rsidRPr="00247959" w:rsidRDefault="008A2A41" w:rsidP="00247959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47959">
        <w:rPr>
          <w:rFonts w:ascii="Times New Roman" w:hAnsi="Times New Roman" w:cs="Times New Roman"/>
          <w:color w:val="333333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8A2A41" w:rsidRPr="00247959" w:rsidRDefault="008A2A41" w:rsidP="00247959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8A2A41" w:rsidRPr="00247959" w:rsidRDefault="008A2A41" w:rsidP="00247959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4795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Предметные результаты</w:t>
      </w:r>
    </w:p>
    <w:p w:rsidR="008A2A41" w:rsidRPr="00247959" w:rsidRDefault="008A2A41" w:rsidP="00247959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47959">
        <w:rPr>
          <w:rFonts w:ascii="Times New Roman" w:hAnsi="Times New Roman" w:cs="Times New Roman"/>
          <w:color w:val="333333"/>
          <w:sz w:val="24"/>
          <w:szCs w:val="24"/>
        </w:rPr>
        <w:lastRenderedPageBreak/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247959">
        <w:rPr>
          <w:rFonts w:ascii="Times New Roman" w:hAnsi="Times New Roman" w:cs="Times New Roman"/>
          <w:color w:val="333333"/>
          <w:sz w:val="24"/>
          <w:szCs w:val="24"/>
        </w:rPr>
        <w:br/>
        <w:t>оценки их количественных и пространственных отношений.</w:t>
      </w:r>
    </w:p>
    <w:p w:rsidR="008A2A41" w:rsidRPr="00247959" w:rsidRDefault="008A2A41" w:rsidP="00247959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47959">
        <w:rPr>
          <w:rFonts w:ascii="Times New Roman" w:hAnsi="Times New Roman" w:cs="Times New Roman"/>
          <w:color w:val="333333"/>
          <w:sz w:val="24"/>
          <w:szCs w:val="24"/>
        </w:rPr>
        <w:t>— Овладение основами логического и алгоритмического мышления,</w:t>
      </w:r>
      <w:r w:rsidRPr="00247959">
        <w:rPr>
          <w:rFonts w:ascii="Times New Roman" w:hAnsi="Times New Roman" w:cs="Times New Roman"/>
          <w:color w:val="333333"/>
          <w:sz w:val="24"/>
          <w:szCs w:val="24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8A2A41" w:rsidRPr="00247959" w:rsidRDefault="008A2A41" w:rsidP="00247959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47959">
        <w:rPr>
          <w:rFonts w:ascii="Times New Roman" w:hAnsi="Times New Roman" w:cs="Times New Roman"/>
          <w:color w:val="333333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8A2A41" w:rsidRPr="00247959" w:rsidRDefault="008A2A41" w:rsidP="00247959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47959">
        <w:rPr>
          <w:rFonts w:ascii="Times New Roman" w:hAnsi="Times New Roman" w:cs="Times New Roman"/>
          <w:color w:val="333333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A2A41" w:rsidRPr="00247959" w:rsidRDefault="008A2A41" w:rsidP="00247959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47959">
        <w:rPr>
          <w:rFonts w:ascii="Times New Roman" w:hAnsi="Times New Roman" w:cs="Times New Roman"/>
          <w:color w:val="333333"/>
          <w:sz w:val="24"/>
          <w:szCs w:val="24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3517F4" w:rsidRPr="00247959" w:rsidRDefault="003517F4" w:rsidP="00247959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</w:p>
    <w:p w:rsidR="00367D05" w:rsidRPr="00247959" w:rsidRDefault="00367D05" w:rsidP="009C4F46">
      <w:pPr>
        <w:pStyle w:val="a4"/>
        <w:spacing w:before="0" w:beforeAutospacing="0" w:after="0" w:afterAutospacing="0"/>
        <w:jc w:val="both"/>
      </w:pPr>
      <w:r w:rsidRPr="00247959">
        <w:rPr>
          <w:b/>
          <w:bCs/>
        </w:rPr>
        <w:t>Предметными результатами</w:t>
      </w:r>
      <w:r w:rsidRPr="00247959">
        <w:rPr>
          <w:rStyle w:val="apple-converted-space"/>
          <w:color w:val="000000"/>
        </w:rPr>
        <w:t> </w:t>
      </w:r>
      <w:r w:rsidRPr="00247959">
        <w:t xml:space="preserve">изучения курса «Математика» </w:t>
      </w:r>
      <w:r w:rsidRPr="009C4F46">
        <w:rPr>
          <w:b/>
        </w:rPr>
        <w:t>во 2-м классе</w:t>
      </w:r>
      <w:r w:rsidRPr="00247959">
        <w:t xml:space="preserve"> являются формирование следующих умений.</w:t>
      </w:r>
    </w:p>
    <w:p w:rsidR="00367D05" w:rsidRPr="00247959" w:rsidRDefault="00367D05" w:rsidP="009C4F46">
      <w:pPr>
        <w:pStyle w:val="a4"/>
        <w:spacing w:before="0" w:beforeAutospacing="0" w:after="0" w:afterAutospacing="0"/>
        <w:jc w:val="both"/>
      </w:pPr>
      <w:r w:rsidRPr="00247959">
        <w:t xml:space="preserve">Учащиеся должны </w:t>
      </w:r>
      <w:r w:rsidRPr="009C4F46">
        <w:rPr>
          <w:b/>
        </w:rPr>
        <w:t>уметь:</w:t>
      </w:r>
    </w:p>
    <w:p w:rsidR="00367D05" w:rsidRPr="00247959" w:rsidRDefault="00367D05" w:rsidP="009C4F46">
      <w:pPr>
        <w:pStyle w:val="a4"/>
        <w:spacing w:before="0" w:beforeAutospacing="0" w:after="0" w:afterAutospacing="0"/>
        <w:jc w:val="both"/>
      </w:pPr>
      <w:r w:rsidRPr="00247959">
        <w:t>-использовать при выполнении заданий названия и последовательность чисел от 1 до 100;</w:t>
      </w:r>
    </w:p>
    <w:p w:rsidR="00367D05" w:rsidRPr="00247959" w:rsidRDefault="00367D05" w:rsidP="009C4F46">
      <w:pPr>
        <w:pStyle w:val="a4"/>
        <w:spacing w:before="0" w:beforeAutospacing="0" w:after="0" w:afterAutospacing="0"/>
        <w:jc w:val="both"/>
      </w:pPr>
      <w:r w:rsidRPr="00247959">
        <w:t>-использовать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367D05" w:rsidRPr="00247959" w:rsidRDefault="00367D05" w:rsidP="009C4F46">
      <w:pPr>
        <w:pStyle w:val="a4"/>
        <w:spacing w:before="0" w:beforeAutospacing="0" w:after="0" w:afterAutospacing="0"/>
        <w:jc w:val="both"/>
      </w:pPr>
      <w:r w:rsidRPr="00247959">
        <w:t>-использовать при выполнении арифметических действий названия и обозначения операций умножения и деления;</w:t>
      </w:r>
    </w:p>
    <w:p w:rsidR="00367D05" w:rsidRPr="00247959" w:rsidRDefault="00367D05" w:rsidP="009C4F46">
      <w:pPr>
        <w:pStyle w:val="a4"/>
        <w:spacing w:before="0" w:beforeAutospacing="0" w:after="0" w:afterAutospacing="0"/>
        <w:jc w:val="both"/>
      </w:pPr>
      <w:r w:rsidRPr="00247959">
        <w:t>-использовать при вычислениях на уровне навыка знание табличных случаев умножения однозначных чисел и соответствующих им случаев деления;</w:t>
      </w:r>
    </w:p>
    <w:p w:rsidR="00367D05" w:rsidRPr="00247959" w:rsidRDefault="00367D05" w:rsidP="009C4F46">
      <w:pPr>
        <w:pStyle w:val="a4"/>
        <w:spacing w:before="0" w:beforeAutospacing="0" w:after="0" w:afterAutospacing="0"/>
        <w:jc w:val="both"/>
      </w:pPr>
      <w:r w:rsidRPr="00247959">
        <w:t>-осознанно следовать алгоритму выполнения действий в выражениях со скобками и без них;</w:t>
      </w:r>
    </w:p>
    <w:p w:rsidR="00367D05" w:rsidRPr="00247959" w:rsidRDefault="00367D05" w:rsidP="009C4F46">
      <w:pPr>
        <w:pStyle w:val="a4"/>
        <w:spacing w:before="0" w:beforeAutospacing="0" w:after="0" w:afterAutospacing="0"/>
        <w:jc w:val="both"/>
      </w:pPr>
      <w:proofErr w:type="gramStart"/>
      <w:r w:rsidRPr="00247959">
        <w:t>-использовать в речи названия единиц измерения длины, массы, объёма: метр, дециметр, сантиметр, килограмм; литр.</w:t>
      </w:r>
      <w:proofErr w:type="gramEnd"/>
    </w:p>
    <w:p w:rsidR="00367D05" w:rsidRPr="00247959" w:rsidRDefault="00367D05" w:rsidP="009C4F46">
      <w:pPr>
        <w:pStyle w:val="a4"/>
        <w:spacing w:before="0" w:beforeAutospacing="0" w:after="0" w:afterAutospacing="0"/>
        <w:jc w:val="both"/>
      </w:pPr>
      <w:r w:rsidRPr="00247959">
        <w:t>-читать, записывать и сравнивать числа в пределах 100;</w:t>
      </w:r>
    </w:p>
    <w:p w:rsidR="00367D05" w:rsidRPr="00247959" w:rsidRDefault="00367D05" w:rsidP="009C4F46">
      <w:pPr>
        <w:pStyle w:val="a4"/>
        <w:spacing w:before="0" w:beforeAutospacing="0" w:after="0" w:afterAutospacing="0"/>
        <w:jc w:val="both"/>
      </w:pPr>
      <w:r w:rsidRPr="00247959">
        <w:t>-осознанно следовать алгоритмам устного и письменного сложения и вычитания чисел в пределах 100;</w:t>
      </w:r>
    </w:p>
    <w:p w:rsidR="00367D05" w:rsidRPr="00247959" w:rsidRDefault="00367D05" w:rsidP="009C4F46">
      <w:pPr>
        <w:pStyle w:val="a4"/>
        <w:spacing w:before="0" w:beforeAutospacing="0" w:after="0" w:afterAutospacing="0"/>
        <w:jc w:val="both"/>
      </w:pPr>
      <w:proofErr w:type="gramStart"/>
      <w:r w:rsidRPr="00247959">
        <w:t>-решать простые задачи: раскрывающие смысл действий сложения, вычитания, умножения и деления; использующие понятия «увеличить в (на)…», «уменьшить в (на)…»; на разностное и кратное сравнение;</w:t>
      </w:r>
      <w:proofErr w:type="gramEnd"/>
    </w:p>
    <w:p w:rsidR="00367D05" w:rsidRPr="00247959" w:rsidRDefault="00367D05" w:rsidP="009C4F46">
      <w:pPr>
        <w:pStyle w:val="a4"/>
        <w:spacing w:before="0" w:beforeAutospacing="0" w:after="0" w:afterAutospacing="0"/>
        <w:jc w:val="both"/>
      </w:pPr>
      <w:r w:rsidRPr="00247959">
        <w:t>-находить значения выражений, содержащих 2–3 действия (со скобками и без скобок);</w:t>
      </w:r>
    </w:p>
    <w:p w:rsidR="00367D05" w:rsidRPr="00247959" w:rsidRDefault="00367D05" w:rsidP="009C4F46">
      <w:pPr>
        <w:pStyle w:val="a4"/>
        <w:spacing w:before="0" w:beforeAutospacing="0" w:after="0" w:afterAutospacing="0"/>
        <w:jc w:val="both"/>
      </w:pPr>
      <w:r w:rsidRPr="00247959">
        <w:t xml:space="preserve">-решать уравнения </w:t>
      </w:r>
      <w:proofErr w:type="gramStart"/>
      <w:r w:rsidRPr="00247959">
        <w:t>вида</w:t>
      </w:r>
      <w:proofErr w:type="gramEnd"/>
      <w:r w:rsidRPr="00247959">
        <w:t xml:space="preserve"> а ± х = b; х − а = b;</w:t>
      </w:r>
    </w:p>
    <w:p w:rsidR="00367D05" w:rsidRPr="00247959" w:rsidRDefault="00367D05" w:rsidP="009C4F46">
      <w:pPr>
        <w:pStyle w:val="a4"/>
        <w:spacing w:before="0" w:beforeAutospacing="0" w:after="0" w:afterAutospacing="0"/>
        <w:jc w:val="both"/>
      </w:pPr>
      <w:r w:rsidRPr="00247959">
        <w:t>-измерять длину данного отрезка, чертить отрезок данной длины;</w:t>
      </w:r>
    </w:p>
    <w:p w:rsidR="00367D05" w:rsidRPr="00247959" w:rsidRDefault="00367D05" w:rsidP="009C4F46">
      <w:pPr>
        <w:pStyle w:val="a4"/>
        <w:spacing w:before="0" w:beforeAutospacing="0" w:after="0" w:afterAutospacing="0"/>
        <w:jc w:val="both"/>
      </w:pPr>
      <w:r w:rsidRPr="00247959">
        <w:t xml:space="preserve">-узнавать и называть плоские углы: прямой, тупой и </w:t>
      </w:r>
      <w:proofErr w:type="gramStart"/>
      <w:r w:rsidRPr="00247959">
        <w:t>острый</w:t>
      </w:r>
      <w:proofErr w:type="gramEnd"/>
      <w:r w:rsidRPr="00247959">
        <w:t>;</w:t>
      </w:r>
    </w:p>
    <w:p w:rsidR="00367D05" w:rsidRPr="00247959" w:rsidRDefault="00367D05" w:rsidP="009C4F46">
      <w:pPr>
        <w:pStyle w:val="a4"/>
        <w:spacing w:before="0" w:beforeAutospacing="0" w:after="0" w:afterAutospacing="0"/>
        <w:jc w:val="both"/>
      </w:pPr>
      <w:r w:rsidRPr="00247959">
        <w:t>-узнавать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367D05" w:rsidRPr="00247959" w:rsidRDefault="00367D05" w:rsidP="009C4F46">
      <w:pPr>
        <w:pStyle w:val="a4"/>
        <w:spacing w:before="0" w:beforeAutospacing="0" w:after="0" w:afterAutospacing="0"/>
        <w:jc w:val="both"/>
      </w:pPr>
      <w:r w:rsidRPr="00247959">
        <w:t>-различать истинные и ложные высказывания (верные и неверные равенства)</w:t>
      </w:r>
    </w:p>
    <w:p w:rsidR="00367D05" w:rsidRPr="00247959" w:rsidRDefault="00367D05" w:rsidP="009C4F46">
      <w:pPr>
        <w:pStyle w:val="a4"/>
        <w:spacing w:before="0" w:beforeAutospacing="0" w:after="0" w:afterAutospacing="0"/>
        <w:jc w:val="both"/>
      </w:pPr>
      <w:r w:rsidRPr="00247959">
        <w:t>-находить периметр многоугольника (треугольника, четырёхугольника).</w:t>
      </w:r>
    </w:p>
    <w:p w:rsidR="00367D05" w:rsidRPr="00247959" w:rsidRDefault="00367D05" w:rsidP="009C4F4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959">
        <w:rPr>
          <w:rFonts w:ascii="Times New Roman" w:eastAsia="Calibri" w:hAnsi="Times New Roman" w:cs="Times New Roman"/>
          <w:sz w:val="24"/>
          <w:szCs w:val="24"/>
        </w:rPr>
        <w:t xml:space="preserve">          Основные требования к знаниям,</w:t>
      </w:r>
      <w:r w:rsidRPr="00247959">
        <w:rPr>
          <w:rFonts w:ascii="Times New Roman" w:hAnsi="Times New Roman" w:cs="Times New Roman"/>
          <w:sz w:val="24"/>
          <w:szCs w:val="24"/>
        </w:rPr>
        <w:t xml:space="preserve"> </w:t>
      </w:r>
      <w:r w:rsidRPr="00247959">
        <w:rPr>
          <w:rFonts w:ascii="Times New Roman" w:eastAsia="Calibri" w:hAnsi="Times New Roman" w:cs="Times New Roman"/>
          <w:sz w:val="24"/>
          <w:szCs w:val="24"/>
        </w:rPr>
        <w:t>умениям и навыкам учащихся по математике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К концу 2 класса учащиеся должны </w:t>
      </w:r>
      <w:r w:rsidRPr="0024795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---названия и последовательность чисел от 1 до 100;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---названия компонентов и результатов сложения и вычитания;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---таблицу сложения однозначных чисел и соответствующие им случаи вычитания;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---правила порядка выполнения действий в числовых выражени</w:t>
      </w:r>
      <w:r w:rsidRPr="00247959">
        <w:rPr>
          <w:rFonts w:ascii="Times New Roman" w:hAnsi="Times New Roman" w:cs="Times New Roman"/>
          <w:sz w:val="24"/>
          <w:szCs w:val="24"/>
        </w:rPr>
        <w:softHyphen/>
        <w:t>ях в 2 действия, содержащие сложение и вычитание (со скоб</w:t>
      </w:r>
      <w:r w:rsidRPr="00247959">
        <w:rPr>
          <w:rFonts w:ascii="Times New Roman" w:hAnsi="Times New Roman" w:cs="Times New Roman"/>
          <w:sz w:val="24"/>
          <w:szCs w:val="24"/>
        </w:rPr>
        <w:softHyphen/>
        <w:t>ками и без них);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---названия и обозначение действий умножения и деления.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---читать, записывать и сравнивать числа в пределах 100;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---находить сумму и разность чисел в пределах 100: в более лег</w:t>
      </w:r>
      <w:r w:rsidRPr="00247959">
        <w:rPr>
          <w:rFonts w:ascii="Times New Roman" w:hAnsi="Times New Roman" w:cs="Times New Roman"/>
          <w:sz w:val="24"/>
          <w:szCs w:val="24"/>
        </w:rPr>
        <w:softHyphen/>
        <w:t xml:space="preserve">ких случаях устно, </w:t>
      </w:r>
      <w:proofErr w:type="gramStart"/>
      <w:r w:rsidRPr="002479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7959">
        <w:rPr>
          <w:rFonts w:ascii="Times New Roman" w:hAnsi="Times New Roman" w:cs="Times New Roman"/>
          <w:sz w:val="24"/>
          <w:szCs w:val="24"/>
        </w:rPr>
        <w:t xml:space="preserve"> более сложных - письменно;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---находить значения числовых выражений в 2 действия, содер</w:t>
      </w:r>
      <w:r w:rsidRPr="00247959">
        <w:rPr>
          <w:rFonts w:ascii="Times New Roman" w:hAnsi="Times New Roman" w:cs="Times New Roman"/>
          <w:sz w:val="24"/>
          <w:szCs w:val="24"/>
        </w:rPr>
        <w:softHyphen/>
        <w:t>жащие сложение и вычитание (со скобками и без них);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---решать задачи в 1-2 действия на сложение и вычитание и за</w:t>
      </w:r>
      <w:r w:rsidRPr="00247959">
        <w:rPr>
          <w:rFonts w:ascii="Times New Roman" w:hAnsi="Times New Roman" w:cs="Times New Roman"/>
          <w:sz w:val="24"/>
          <w:szCs w:val="24"/>
        </w:rPr>
        <w:softHyphen/>
        <w:t>дачи в 1 действие, раскрывающие конкретный смысл умноже</w:t>
      </w:r>
      <w:r w:rsidRPr="00247959">
        <w:rPr>
          <w:rFonts w:ascii="Times New Roman" w:hAnsi="Times New Roman" w:cs="Times New Roman"/>
          <w:sz w:val="24"/>
          <w:szCs w:val="24"/>
        </w:rPr>
        <w:softHyphen/>
        <w:t>ния и деления;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---чертить отрезок заданной длины и измерять длину заданного отрезка;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---находить длину ломаной, состоящей из 3-4 звеньев, и пери</w:t>
      </w:r>
      <w:r w:rsidRPr="00247959">
        <w:rPr>
          <w:rFonts w:ascii="Times New Roman" w:hAnsi="Times New Roman" w:cs="Times New Roman"/>
          <w:sz w:val="24"/>
          <w:szCs w:val="24"/>
        </w:rPr>
        <w:softHyphen/>
        <w:t>метр многоугольника (треугольника, четырехугольника).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4795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C4F4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247959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367D05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247959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247959">
        <w:rPr>
          <w:rFonts w:ascii="Times New Roman" w:hAnsi="Times New Roman" w:cs="Times New Roman"/>
          <w:sz w:val="24"/>
          <w:szCs w:val="24"/>
        </w:rPr>
        <w:t xml:space="preserve"> направлена на обеспечение качества образования. Основным объектом системы оценки, её содержательной и </w:t>
      </w:r>
      <w:proofErr w:type="spellStart"/>
      <w:r w:rsidRPr="00247959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247959">
        <w:rPr>
          <w:rFonts w:ascii="Times New Roman" w:hAnsi="Times New Roman" w:cs="Times New Roman"/>
          <w:sz w:val="24"/>
          <w:szCs w:val="24"/>
        </w:rPr>
        <w:t xml:space="preserve"> базой выступают планируемые результаты освоения младшими школьниками программы курса «Математики» для второго класса.</w:t>
      </w:r>
    </w:p>
    <w:p w:rsidR="0078608E" w:rsidRPr="00761398" w:rsidRDefault="0078608E" w:rsidP="0078608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В целом </w:t>
      </w:r>
      <w:r w:rsidRPr="007613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оценка</w:t>
      </w:r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 достижения </w:t>
      </w:r>
      <w:proofErr w:type="gramStart"/>
      <w:r w:rsidRPr="00761398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 с ЗПР </w:t>
      </w:r>
      <w:r w:rsidRPr="007613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предметных результатов </w:t>
      </w:r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базируется  на  принципах  </w:t>
      </w:r>
      <w:r w:rsidRPr="007613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индивидуального</w:t>
      </w:r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  и  </w:t>
      </w:r>
      <w:r w:rsidRPr="007613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дифференцированного  подходов</w:t>
      </w:r>
      <w:r w:rsidRPr="007613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608E" w:rsidRPr="00761398" w:rsidRDefault="0078608E" w:rsidP="0078608E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Усвоенные </w:t>
      </w:r>
      <w:proofErr w:type="gramStart"/>
      <w:r w:rsidRPr="00761398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 даже незначительные по объему и элементарные по содержанию </w:t>
      </w:r>
      <w:r w:rsidRPr="007613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знания и умения</w:t>
      </w:r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 должны </w:t>
      </w:r>
      <w:r w:rsidRPr="007613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выполнять коррекционно-развивающую функцию</w:t>
      </w:r>
      <w:r w:rsidRPr="00761398">
        <w:rPr>
          <w:rFonts w:ascii="Times New Roman" w:eastAsia="Calibri" w:hAnsi="Times New Roman" w:cs="Times New Roman"/>
          <w:sz w:val="24"/>
          <w:szCs w:val="24"/>
        </w:rPr>
        <w:t>,</w:t>
      </w:r>
      <w:r w:rsidRPr="007613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761398">
        <w:rPr>
          <w:rFonts w:ascii="Times New Roman" w:eastAsia="Calibri" w:hAnsi="Times New Roman" w:cs="Times New Roman"/>
          <w:sz w:val="24"/>
          <w:szCs w:val="24"/>
        </w:rPr>
        <w:t>поскольку они</w:t>
      </w:r>
      <w:r w:rsidRPr="007613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играют определенную роль в становлении личности обучающегося и овладении им социальным опытом</w:t>
      </w:r>
      <w:r w:rsidRPr="00761398">
        <w:rPr>
          <w:rFonts w:ascii="Times New Roman" w:eastAsia="Calibri" w:hAnsi="Times New Roman" w:cs="Times New Roman"/>
          <w:sz w:val="24"/>
          <w:szCs w:val="24"/>
        </w:rPr>
        <w:t>.</w:t>
      </w:r>
      <w:bookmarkStart w:id="1" w:name="page107"/>
      <w:bookmarkEnd w:id="1"/>
    </w:p>
    <w:p w:rsidR="0078608E" w:rsidRPr="00761398" w:rsidRDefault="0078608E" w:rsidP="0078608E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Оценка предметных результатов осуществляется</w:t>
      </w:r>
      <w:r w:rsidRPr="0076139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608E" w:rsidRPr="00761398" w:rsidRDefault="0078608E" w:rsidP="0078608E">
      <w:pPr>
        <w:widowControl w:val="0"/>
        <w:numPr>
          <w:ilvl w:val="0"/>
          <w:numId w:val="9"/>
        </w:numPr>
        <w:tabs>
          <w:tab w:val="clear" w:pos="720"/>
          <w:tab w:val="num" w:pos="1423"/>
        </w:tabs>
        <w:overflowPunct w:val="0"/>
        <w:autoSpaceDE w:val="0"/>
        <w:autoSpaceDN w:val="0"/>
        <w:adjustRightInd w:val="0"/>
        <w:spacing w:after="0" w:line="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в ходе внешних мониторинговых исследований, аттестации кадров, аккредитации ОУ; </w:t>
      </w:r>
    </w:p>
    <w:p w:rsidR="0078608E" w:rsidRPr="00761398" w:rsidRDefault="0078608E" w:rsidP="0078608E">
      <w:pPr>
        <w:widowControl w:val="0"/>
        <w:numPr>
          <w:ilvl w:val="0"/>
          <w:numId w:val="9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sz w:val="24"/>
          <w:szCs w:val="24"/>
        </w:rPr>
        <w:t>в  рамках  системы  внутренней  оценки  школы  (стартовое,  текущее  и промежуточное</w:t>
      </w:r>
      <w:r w:rsidRPr="00761398">
        <w:rPr>
          <w:rFonts w:ascii="Times New Roman" w:eastAsia="Calibri" w:hAnsi="Times New Roman" w:cs="Times New Roman"/>
          <w:sz w:val="24"/>
          <w:szCs w:val="24"/>
        </w:rPr>
        <w:tab/>
        <w:t>оценивание,   итоговые     контрольные   работы   по предметам).</w:t>
      </w:r>
    </w:p>
    <w:p w:rsidR="0078608E" w:rsidRPr="00761398" w:rsidRDefault="0078608E" w:rsidP="0078608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Технологии системы оценки включают:</w:t>
      </w:r>
    </w:p>
    <w:p w:rsidR="0078608E" w:rsidRPr="00761398" w:rsidRDefault="0078608E" w:rsidP="0078608E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1. Стартовые и итоговые </w:t>
      </w:r>
      <w:proofErr w:type="spellStart"/>
      <w:r w:rsidRPr="00761398">
        <w:rPr>
          <w:rFonts w:ascii="Times New Roman" w:eastAsia="Calibri" w:hAnsi="Times New Roman" w:cs="Times New Roman"/>
          <w:sz w:val="24"/>
          <w:szCs w:val="24"/>
        </w:rPr>
        <w:t>тестово</w:t>
      </w:r>
      <w:proofErr w:type="spellEnd"/>
      <w:r w:rsidRPr="00761398">
        <w:rPr>
          <w:rFonts w:ascii="Times New Roman" w:eastAsia="Calibri" w:hAnsi="Times New Roman" w:cs="Times New Roman"/>
          <w:sz w:val="24"/>
          <w:szCs w:val="24"/>
        </w:rPr>
        <w:t>-диагностические работы, которые позволяют определить уровень остаточных и итоговых знаний учащихся за каникулярный период и учебный год соответственно.</w:t>
      </w:r>
    </w:p>
    <w:p w:rsidR="0078608E" w:rsidRPr="00761398" w:rsidRDefault="0078608E" w:rsidP="0078608E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sz w:val="24"/>
          <w:szCs w:val="24"/>
        </w:rPr>
        <w:t>Стартовые работы проводятся в начале учебного года и служат материалом для составления программы повторения как общей по классу, так и индивидуальной.</w:t>
      </w:r>
    </w:p>
    <w:p w:rsidR="0078608E" w:rsidRPr="00761398" w:rsidRDefault="0078608E" w:rsidP="0078608E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sz w:val="24"/>
          <w:szCs w:val="24"/>
        </w:rPr>
        <w:t>Итоговая работа призвана систематизировать те умения, которые были освоены детьми в течение учебного года. Те</w:t>
      </w:r>
      <w:proofErr w:type="gramStart"/>
      <w:r w:rsidRPr="00761398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761398">
        <w:rPr>
          <w:rFonts w:ascii="Times New Roman" w:eastAsia="Calibri" w:hAnsi="Times New Roman" w:cs="Times New Roman"/>
          <w:sz w:val="24"/>
          <w:szCs w:val="24"/>
        </w:rPr>
        <w:t>артовой и итоговой работ один и тот же. Отличаются они только целью и временем проведения.</w:t>
      </w:r>
    </w:p>
    <w:p w:rsidR="0078608E" w:rsidRPr="00761398" w:rsidRDefault="0078608E" w:rsidP="00FB475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761398">
        <w:rPr>
          <w:rFonts w:ascii="Times New Roman" w:eastAsia="Calibri" w:hAnsi="Times New Roman" w:cs="Times New Roman"/>
          <w:sz w:val="24"/>
          <w:szCs w:val="24"/>
        </w:rPr>
        <w:t>Тестово</w:t>
      </w:r>
      <w:proofErr w:type="spellEnd"/>
      <w:r w:rsidRPr="00761398">
        <w:rPr>
          <w:rFonts w:ascii="Times New Roman" w:eastAsia="Calibri" w:hAnsi="Times New Roman" w:cs="Times New Roman"/>
          <w:sz w:val="24"/>
          <w:szCs w:val="24"/>
        </w:rPr>
        <w:t>-диагностические работы (ТДР), которые применяются при изучении темы и проводятся в два этапа: «на входе» в тему (прогностический контроль) – «проигрывание всех операций учебного действия в уме до начала его реального выполнения – и «на выходе» изучения темы (рефлексивный контроль) – выявление остаточных знаний по теме.</w:t>
      </w:r>
    </w:p>
    <w:p w:rsidR="0078608E" w:rsidRPr="00761398" w:rsidRDefault="0078608E" w:rsidP="0078608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sz w:val="24"/>
          <w:szCs w:val="24"/>
        </w:rPr>
        <w:t>3. Проверочные (</w:t>
      </w:r>
      <w:proofErr w:type="gramStart"/>
      <w:r w:rsidRPr="00761398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) и самостоятельные работы по ходу изучения темы (СР) –операционный контроль (проверка способности ребенка действовать по алгоритму) и контроль за результатами. </w:t>
      </w:r>
    </w:p>
    <w:p w:rsidR="0078608E" w:rsidRPr="00761398" w:rsidRDefault="0078608E" w:rsidP="00FB4751">
      <w:pPr>
        <w:widowControl w:val="0"/>
        <w:numPr>
          <w:ilvl w:val="1"/>
          <w:numId w:val="10"/>
        </w:numPr>
        <w:tabs>
          <w:tab w:val="clear" w:pos="1440"/>
          <w:tab w:val="left" w:pos="284"/>
        </w:tabs>
        <w:overflowPunct w:val="0"/>
        <w:autoSpaceDE w:val="0"/>
        <w:autoSpaceDN w:val="0"/>
        <w:adjustRightInd w:val="0"/>
        <w:spacing w:after="0" w:line="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Проверочные работы, которые контролируют уровень </w:t>
      </w:r>
      <w:proofErr w:type="spellStart"/>
      <w:r w:rsidRPr="00761398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 логического мышления, умения анализировать и обобщать полученные знания. Этот вид контроля является дополнительным и не учитывается в итоговой аттестации, но он дает учителю необходимую информацию об уровне развития детей. В отличие от предыдущих, данный вид предлагает ребенку работы большего объема и предполагает возможность выбора уровня сложности работы либо выбор заданий. </w:t>
      </w:r>
    </w:p>
    <w:p w:rsidR="0078608E" w:rsidRPr="00761398" w:rsidRDefault="0078608E" w:rsidP="0078608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bookmarkStart w:id="2" w:name="page109"/>
      <w:bookmarkEnd w:id="2"/>
      <w:r w:rsidRPr="00761398">
        <w:rPr>
          <w:rFonts w:ascii="Times New Roman" w:eastAsia="Calibri" w:hAnsi="Times New Roman" w:cs="Times New Roman"/>
          <w:sz w:val="24"/>
          <w:szCs w:val="24"/>
        </w:rPr>
        <w:t>Учитель оценивает только те задания, которые выбрал для себя ребенок, а уровень выполненного объема не является критерием оценки.</w:t>
      </w:r>
    </w:p>
    <w:p w:rsidR="0078608E" w:rsidRPr="00761398" w:rsidRDefault="0078608E" w:rsidP="0078608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8608E" w:rsidRPr="00761398" w:rsidRDefault="0078608E" w:rsidP="0078608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Инструментом оценки предметных результатов являются:</w:t>
      </w:r>
    </w:p>
    <w:p w:rsidR="0078608E" w:rsidRPr="00761398" w:rsidRDefault="0078608E" w:rsidP="0078608E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Стартовая работа по учебным предметам. </w:t>
      </w:r>
    </w:p>
    <w:p w:rsidR="0078608E" w:rsidRPr="00761398" w:rsidRDefault="0078608E" w:rsidP="0078608E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Тематические работы по учебным предметам (математике, русскому языку, чтению, окружающему миру и другим предметам). </w:t>
      </w:r>
    </w:p>
    <w:p w:rsidR="0078608E" w:rsidRPr="00761398" w:rsidRDefault="0078608E" w:rsidP="0078608E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Текущие проверочные работы по учебным предметам. </w:t>
      </w:r>
    </w:p>
    <w:p w:rsidR="0078608E" w:rsidRPr="00761398" w:rsidRDefault="0078608E" w:rsidP="0078608E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Диагностические работы. </w:t>
      </w:r>
    </w:p>
    <w:p w:rsidR="0078608E" w:rsidRPr="00761398" w:rsidRDefault="0078608E" w:rsidP="0078608E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Самостоятельные работы. </w:t>
      </w:r>
    </w:p>
    <w:p w:rsidR="0078608E" w:rsidRPr="00761398" w:rsidRDefault="0078608E" w:rsidP="0078608E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Стандартизированные итоговые проверочные работы. </w:t>
      </w:r>
    </w:p>
    <w:p w:rsidR="0078608E" w:rsidRPr="00761398" w:rsidRDefault="0078608E" w:rsidP="0078608E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Диктанты. </w:t>
      </w:r>
    </w:p>
    <w:p w:rsidR="0078608E" w:rsidRPr="00761398" w:rsidRDefault="0078608E" w:rsidP="0078608E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Творческие работы. </w:t>
      </w:r>
    </w:p>
    <w:p w:rsidR="0078608E" w:rsidRPr="00761398" w:rsidRDefault="0078608E" w:rsidP="0078608E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Тесты. </w:t>
      </w:r>
    </w:p>
    <w:p w:rsidR="0078608E" w:rsidRPr="00761398" w:rsidRDefault="0078608E" w:rsidP="0078608E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Проекты. </w:t>
      </w:r>
    </w:p>
    <w:p w:rsidR="0078608E" w:rsidRPr="00761398" w:rsidRDefault="0078608E" w:rsidP="0078608E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Контрольные работы по учебным предметам. </w:t>
      </w:r>
    </w:p>
    <w:p w:rsidR="0078608E" w:rsidRPr="00761398" w:rsidRDefault="0078608E" w:rsidP="0078608E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аттестация. </w:t>
      </w:r>
    </w:p>
    <w:p w:rsidR="0078608E" w:rsidRPr="00761398" w:rsidRDefault="0078608E" w:rsidP="0078608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В качестве оценивания предметных результатов обучающихся 2-4 классов используется пятибалльная система оценивания</w:t>
      </w:r>
      <w:r w:rsidRPr="007613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78608E" w:rsidRPr="00761398" w:rsidRDefault="0078608E" w:rsidP="0078608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Оценивание устных ответов по математике</w:t>
      </w:r>
    </w:p>
    <w:p w:rsidR="0078608E" w:rsidRPr="00761398" w:rsidRDefault="0078608E" w:rsidP="0078608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«5»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ставится обучающемуся, если он:</w:t>
      </w:r>
    </w:p>
    <w:p w:rsidR="0078608E" w:rsidRPr="00761398" w:rsidRDefault="0078608E" w:rsidP="0078608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а) дает правильные ответы на все поставленные вопросы, обнаруживает осознанное усвоение правил, умеет самостоятельно использовать изученные математические понятия;</w:t>
      </w:r>
    </w:p>
    <w:p w:rsidR="0078608E" w:rsidRPr="00761398" w:rsidRDefault="0078608E" w:rsidP="0078608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б) производит вычисления, правильно обнаруживая при этом знание изученных свойств действий;</w:t>
      </w:r>
    </w:p>
    <w:p w:rsidR="0078608E" w:rsidRPr="00761398" w:rsidRDefault="0078608E" w:rsidP="0078608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в)  умеет самостоятельно решить задачу и объяснить ход решения;</w:t>
      </w:r>
    </w:p>
    <w:p w:rsidR="0078608E" w:rsidRPr="00761398" w:rsidRDefault="0078608E" w:rsidP="0078608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г)  правильно выполняет работы по измерению и черчению;</w:t>
      </w:r>
    </w:p>
    <w:p w:rsidR="0078608E" w:rsidRPr="00761398" w:rsidRDefault="0078608E" w:rsidP="0078608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д) узнает, правильно называет знакомые геометрические фигуры и их элементы;</w:t>
      </w:r>
    </w:p>
    <w:p w:rsidR="0078608E" w:rsidRPr="00761398" w:rsidRDefault="0078608E" w:rsidP="0078608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е) умеет самостоятельно выполнять простейшие упражнения, связанные с использованием буквенной символики.</w:t>
      </w:r>
    </w:p>
    <w:p w:rsidR="0078608E" w:rsidRPr="00761398" w:rsidRDefault="0078608E" w:rsidP="0078608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«4» 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ставится обучающемуся в том случае, если ответ его в основном соответствует требованиям, установленным для оценки </w:t>
      </w:r>
      <w:r w:rsidRPr="007613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«5», 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но:</w:t>
      </w:r>
    </w:p>
    <w:p w:rsidR="0078608E" w:rsidRPr="00761398" w:rsidRDefault="0078608E" w:rsidP="0078608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а) при ответе допускает отдельные неточности в формулировках или при обосновании выполняемых действий;</w:t>
      </w:r>
    </w:p>
    <w:p w:rsidR="0078608E" w:rsidRPr="00761398" w:rsidRDefault="0078608E" w:rsidP="0078608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б) допускает в отдельных случаях негрубые ошибки;</w:t>
      </w:r>
    </w:p>
    <w:p w:rsidR="0078608E" w:rsidRPr="00761398" w:rsidRDefault="0078608E" w:rsidP="0078608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в) при решении задач дает недостаточно точные объяснения хода решения, пояснения результатов выполняемых действий;</w:t>
      </w:r>
    </w:p>
    <w:p w:rsidR="0078608E" w:rsidRPr="00761398" w:rsidRDefault="0078608E" w:rsidP="0078608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г) допускает единичные недочеты при выполнении измерений и черчения.</w:t>
      </w:r>
    </w:p>
    <w:p w:rsidR="0078608E" w:rsidRPr="00761398" w:rsidRDefault="0078608E" w:rsidP="0078608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«3» 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ставится обучающемуся, если он:</w:t>
      </w:r>
    </w:p>
    <w:p w:rsidR="0078608E" w:rsidRPr="00761398" w:rsidRDefault="0078608E" w:rsidP="0078608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а) при решении большинства (из нескольких предложенных) примеров получает правильный ответ, даже если обучающийся не умеет объяснить используемый прием вычисления или допускает в вычислениях ошибки, но исправляет их с помощью учителя;</w:t>
      </w:r>
    </w:p>
    <w:p w:rsidR="0078608E" w:rsidRPr="00761398" w:rsidRDefault="0078608E" w:rsidP="0078608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б) при решении задачи или объяснении хода решения задачи допускает ошибки, но с помощью педагога справляется с решением.</w:t>
      </w:r>
    </w:p>
    <w:p w:rsidR="0078608E" w:rsidRPr="00761398" w:rsidRDefault="0078608E" w:rsidP="0078608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«2» 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ставится обучающемуся, если он обнаруживает незнание большей части программного материала, не справляется с решением задач и вычислениями даже при помощи учителя.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76139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комбинированную контрольную работу, 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содержащую, например, вычислительные примеры и арифметические задачи, </w:t>
      </w:r>
      <w:r w:rsidRPr="0076139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целесообразно выставлять две отметки: одну - за вычисления, а другую - за решение задач, 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т.к. иначе невозможно получить правильное представление о сформированного конкретного умения или на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выка.</w:t>
      </w:r>
      <w:proofErr w:type="gramEnd"/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Например, ученик может безошибочно выполнить все вычисления, но при решении задачи неправильно выбрать арифметическое действие, что свидетельствует о </w:t>
      </w:r>
      <w:proofErr w:type="spellStart"/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умения решать арифметическую задачу данного типа.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выставлении отметки учитель, оценивая знания, умения и навыки, должен отчётливо представлять, какие из них к данному моменту уже сформированы, а какие только находятся в стадии формирования. Например, на момент проверки учащиеся должны твердо знать таблицу умножения. В этом случае оценивание отметками "5", "4", "3" и "2" состояния </w:t>
      </w:r>
      <w:proofErr w:type="spellStart"/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навыка целесообразно произвести по такой шкале: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95-100% всех предложенных примеров </w:t>
      </w:r>
      <w:proofErr w:type="gramStart"/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решены</w:t>
      </w:r>
      <w:proofErr w:type="gramEnd"/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верно - "5",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75-94 % - «4»,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40-74 % - «3»,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ниже 40% -«2».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Если</w:t>
      </w:r>
      <w:r w:rsidRPr="007613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работа проводится </w:t>
      </w:r>
      <w:r w:rsidRPr="0076139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на этапе формирования навыка, 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когда навык еще полностью не сформирован, шкала оценок должна быть несколько иной (процент правильных ответов может быть ниже):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90-100% всех предложенных примеров </w:t>
      </w:r>
      <w:proofErr w:type="gramStart"/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решены</w:t>
      </w:r>
      <w:proofErr w:type="gramEnd"/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верно-«5»,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55-89% правильных ответов-«4»,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30-54 % - «3».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Таким образом, число допущенных ошибок не является решающим при выставлении отметки. Важнейшим показателем считается правильность выполнения задания. </w:t>
      </w:r>
      <w:r w:rsidRPr="0076139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Не следует снижать отметку за неаккуратно выполненные записи 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(кроме неаккуратно выполненных геометрических построений - отрезка, многоугольника и пр.), </w:t>
      </w:r>
      <w:r w:rsidRPr="0076139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за грамматические ошибки 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т.п. Эти показатели несущественны при оценивании математической подготовки ученика, так как не отражают ее уровень.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Умения "рационально" производить вычисления и решать задачи характеризует высокий уровень математического развития ученика. Эти умения сложны, формируются очень медленно, и за время обучения в начальной школе далеко не у всех детей могут быть достаточно хорошо сформированы. Нельзя снижать оценку за "нерациональное" выполнение вычисления или "нерациональный" способ решения задачи.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Кроме оценивания контрольной работы отметкой необходимо проводить </w:t>
      </w:r>
      <w:r w:rsidRPr="0076139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качественный анализ ее выполнения учащимися. 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Этот анализ поможет учителю выявить пробелы в знаниях и умениях, спланировать работу над ошибками, ликвидировать неправильные представления учащихся, организовать коррекционную работу.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Оценивая контрольные работы во 2-4 классах по пятибалльной системе оценок, учитель руководствуется тем, что при проверке выявляется не только осознанность знаний и </w:t>
      </w:r>
      <w:proofErr w:type="spellStart"/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навыков, но и умение применять их в ходе решения учеб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ных и практических задач.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Проверка письменной работы, содержащей только примеры.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оценке письменной работы, включающей только приме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ры (при числе вычислительных действий не более 12) и имеющей целью проверку вычислительных навыков учащихся, ставятся сле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дующие отметки: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Оценка "5"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ставится, если вся работа выполнена безошибочно.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Оценка "4"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ставится, если в работе допущены 1-2 вычислитель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ные ошибки.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Оценка "3"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ставится, если в работе допущены 3-5 вычислитель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ных ошибок.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"2 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"ставится, если в работе </w:t>
      </w:r>
      <w:proofErr w:type="gramStart"/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допущены</w:t>
      </w:r>
      <w:proofErr w:type="gramEnd"/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более 5 вычисли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тельных ошибок.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Примечание: 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исправления, сделанные учеником само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стоятельно, при проверке оценка не снижается.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Проверка письменной работы, содержащей только задачи.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оценке письменной работы, состоящей только из задач (2-х или 3-х задач) и имеющей целью проверку умений решать за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дачи, ставятся следующие отметки: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"5" 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ставится, если все задачи выполнены без ошибок.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"4" 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ставится, если нет ошибок в ходе решения задачи, но допущены 1-2 вычислительные ошибки. 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Оценка "3"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ставится, если: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допущена одна ошибка в ходе решения задачи и 1-2 вычисли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тельные ошибки;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вычислительных ошибок нет, но не решена 1 задача.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"2" 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ставится, если: 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допущены ошибки в ходе решения всех задач;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допущены ошибки (две и более) в ходе решения задач и более 2-х вычислительных ошибок в других задачах.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математического диктанта.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оценке математического диктанта, включающего 12 или более арифметических действий, ставятся следующие отметки: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«5»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ставится, если вся работа выполнена безошибочно.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ставится, если неверно выполнена 1/5 часть приме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ров от их общего числа.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«3» 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ставится, если неверно выполнена 1/3 часть приме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ров от их общего числа.</w:t>
      </w:r>
    </w:p>
    <w:p w:rsidR="0078608E" w:rsidRPr="00761398" w:rsidRDefault="0078608E" w:rsidP="0078608E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«2» 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ставится, если неверно выполнена 1/2 часть приме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ров от их общего числа.</w:t>
      </w:r>
    </w:p>
    <w:p w:rsidR="0078608E" w:rsidRPr="00761398" w:rsidRDefault="0078608E" w:rsidP="0078608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Грубой ошибкой</w:t>
      </w:r>
      <w:r w:rsidRPr="007613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следует считать:</w:t>
      </w:r>
    </w:p>
    <w:p w:rsidR="0078608E" w:rsidRPr="00761398" w:rsidRDefault="0078608E" w:rsidP="0078608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неверное выполнение вычислений;</w:t>
      </w:r>
    </w:p>
    <w:p w:rsidR="0078608E" w:rsidRPr="00761398" w:rsidRDefault="0078608E" w:rsidP="0078608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неправильное решение задач (пропуск действий, невыполнение       вычислений, неправильный ход решения задач, неправильное пояснение или постановка вопроса к действию);</w:t>
      </w:r>
    </w:p>
    <w:p w:rsidR="0078608E" w:rsidRPr="00761398" w:rsidRDefault="0078608E" w:rsidP="0078608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неправильное решение уравнения   и неравенства;</w:t>
      </w:r>
    </w:p>
    <w:p w:rsidR="00144563" w:rsidRPr="00247959" w:rsidRDefault="0078608E" w:rsidP="007860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61398">
        <w:rPr>
          <w:rFonts w:ascii="Times New Roman" w:eastAsia="Calibri" w:hAnsi="Times New Roman" w:cs="Times New Roman"/>
          <w:sz w:val="24"/>
          <w:szCs w:val="24"/>
          <w:lang w:eastAsia="ru-RU"/>
        </w:rPr>
        <w:t>неправильное определение порядка действий в числовом выражении со скобками или без скобок</w:t>
      </w:r>
    </w:p>
    <w:p w:rsidR="00707E4A" w:rsidRDefault="00707E4A" w:rsidP="00247959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32974" w:rsidRPr="009C4F46" w:rsidRDefault="00367D05" w:rsidP="00247959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C4F46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="00932974" w:rsidRPr="009C4F46">
        <w:rPr>
          <w:rFonts w:ascii="Times New Roman" w:hAnsi="Times New Roman" w:cs="Times New Roman"/>
          <w:b/>
          <w:bCs/>
          <w:sz w:val="24"/>
          <w:szCs w:val="24"/>
        </w:rPr>
        <w:t xml:space="preserve"> 2, 3, 4 класс</w:t>
      </w:r>
      <w:r w:rsidR="009C4F4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932974" w:rsidRPr="009C4F46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соответствуют примерной рабочей программе по учебному предмету «Математика» авторов </w:t>
      </w:r>
      <w:r w:rsidR="00932974" w:rsidRPr="009C4F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М.И. Моро, М.А. </w:t>
      </w:r>
      <w:proofErr w:type="spellStart"/>
      <w:r w:rsidR="00932974" w:rsidRPr="009C4F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Бантова</w:t>
      </w:r>
      <w:proofErr w:type="spellEnd"/>
      <w:r w:rsidR="00932974" w:rsidRPr="009C4F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Г.В. Бельтюкова, С.И. Волкова</w:t>
      </w:r>
    </w:p>
    <w:p w:rsidR="00367D05" w:rsidRPr="00247959" w:rsidRDefault="00367D05" w:rsidP="00247959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67D05" w:rsidRPr="009C4F46" w:rsidRDefault="00367D05" w:rsidP="00247959">
      <w:pPr>
        <w:spacing w:after="0" w:line="0" w:lineRule="atLeast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9C4F46">
        <w:rPr>
          <w:rFonts w:ascii="Times New Roman" w:hAnsi="Times New Roman" w:cs="Times New Roman"/>
          <w:b/>
          <w:sz w:val="24"/>
          <w:szCs w:val="24"/>
        </w:rPr>
        <w:t>Ч</w:t>
      </w:r>
      <w:r w:rsidR="00757AFF">
        <w:rPr>
          <w:rFonts w:ascii="Times New Roman" w:hAnsi="Times New Roman" w:cs="Times New Roman"/>
          <w:b/>
          <w:sz w:val="24"/>
          <w:szCs w:val="24"/>
        </w:rPr>
        <w:t>исла от 1 до 100. Нумерация   19</w:t>
      </w:r>
      <w:r w:rsidRPr="009C4F46">
        <w:rPr>
          <w:rFonts w:ascii="Times New Roman" w:hAnsi="Times New Roman" w:cs="Times New Roman"/>
          <w:b/>
          <w:sz w:val="24"/>
          <w:szCs w:val="24"/>
        </w:rPr>
        <w:t xml:space="preserve">    ч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Новая счетная единица – десяток. Счет десятками. Обра</w:t>
      </w:r>
      <w:r w:rsidRPr="00247959">
        <w:rPr>
          <w:rFonts w:ascii="Times New Roman" w:hAnsi="Times New Roman" w:cs="Times New Roman"/>
          <w:sz w:val="24"/>
          <w:szCs w:val="24"/>
        </w:rPr>
        <w:softHyphen/>
        <w:t>зование и названия чисел, их десятичный состав. Запись и чтение чисел. Числа однозначные и двузначные. Порядок следования чисел при счете. Сравнение чисел.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 xml:space="preserve">Единицы длины: сантиметр, дециметр, миллиметр, метр. Соотношения между ними. Длина </w:t>
      </w:r>
      <w:proofErr w:type="gramStart"/>
      <w:r w:rsidRPr="00247959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247959">
        <w:rPr>
          <w:rFonts w:ascii="Times New Roman" w:hAnsi="Times New Roman" w:cs="Times New Roman"/>
          <w:sz w:val="24"/>
          <w:szCs w:val="24"/>
        </w:rPr>
        <w:t>.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Периметр многоугольника.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Единицы времени: час, минута. Соотношение между ни</w:t>
      </w:r>
      <w:r w:rsidRPr="00247959">
        <w:rPr>
          <w:rFonts w:ascii="Times New Roman" w:hAnsi="Times New Roman" w:cs="Times New Roman"/>
          <w:sz w:val="24"/>
          <w:szCs w:val="24"/>
        </w:rPr>
        <w:softHyphen/>
        <w:t>ми. Определение времени по часам с точностью до минуты.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Монеты (набор и размен).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Задачи на нахождение неизвестного слагаемого, неизвест</w:t>
      </w:r>
      <w:r w:rsidRPr="00247959">
        <w:rPr>
          <w:rFonts w:ascii="Times New Roman" w:hAnsi="Times New Roman" w:cs="Times New Roman"/>
          <w:sz w:val="24"/>
          <w:szCs w:val="24"/>
        </w:rPr>
        <w:softHyphen/>
        <w:t>ного уменьшаемого и неизвестного вычитаемого. Решение задач в 2 действия на сложение и вычитание.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Практические работы</w:t>
      </w:r>
      <w:r w:rsidRPr="00247959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247959">
        <w:rPr>
          <w:rFonts w:ascii="Times New Roman" w:hAnsi="Times New Roman" w:cs="Times New Roman"/>
          <w:sz w:val="24"/>
          <w:szCs w:val="24"/>
        </w:rPr>
        <w:t xml:space="preserve"> Единицы длины. Построение отрезков заданной длины. Монеты (набор и размен).</w:t>
      </w:r>
    </w:p>
    <w:p w:rsidR="00367D05" w:rsidRPr="009C4F46" w:rsidRDefault="00367D05" w:rsidP="002479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C4F46">
        <w:rPr>
          <w:rFonts w:ascii="Times New Roman" w:hAnsi="Times New Roman" w:cs="Times New Roman"/>
          <w:b/>
          <w:sz w:val="24"/>
          <w:szCs w:val="24"/>
        </w:rPr>
        <w:t xml:space="preserve">Числа от 1 до 100. Сложение и вычитание  </w:t>
      </w:r>
      <w:r w:rsidR="00757AFF">
        <w:rPr>
          <w:rFonts w:ascii="Times New Roman" w:hAnsi="Times New Roman" w:cs="Times New Roman"/>
          <w:b/>
          <w:sz w:val="24"/>
          <w:szCs w:val="24"/>
        </w:rPr>
        <w:t>76</w:t>
      </w:r>
      <w:r w:rsidRPr="009C4F46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Устные и письменные приемы сложения и вычитания чи</w:t>
      </w:r>
      <w:r w:rsidRPr="00247959">
        <w:rPr>
          <w:rFonts w:ascii="Times New Roman" w:hAnsi="Times New Roman" w:cs="Times New Roman"/>
          <w:sz w:val="24"/>
          <w:szCs w:val="24"/>
        </w:rPr>
        <w:softHyphen/>
        <w:t>сел в пределах 100.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Числовое выражение и его значение.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Порядок действий в выражениях, содержащих 2 действия (со скобками и без них).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247959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247959">
        <w:rPr>
          <w:rFonts w:ascii="Times New Roman" w:hAnsi="Times New Roman" w:cs="Times New Roman"/>
          <w:sz w:val="24"/>
          <w:szCs w:val="24"/>
        </w:rPr>
        <w:t>ожения для ра</w:t>
      </w:r>
      <w:r w:rsidRPr="00247959">
        <w:rPr>
          <w:rFonts w:ascii="Times New Roman" w:hAnsi="Times New Roman" w:cs="Times New Roman"/>
          <w:sz w:val="24"/>
          <w:szCs w:val="24"/>
        </w:rPr>
        <w:softHyphen/>
        <w:t>ционализации вычислений.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Взаимосвязь между компонентами и результатом сложе</w:t>
      </w:r>
      <w:r w:rsidRPr="00247959">
        <w:rPr>
          <w:rFonts w:ascii="Times New Roman" w:hAnsi="Times New Roman" w:cs="Times New Roman"/>
          <w:sz w:val="24"/>
          <w:szCs w:val="24"/>
        </w:rPr>
        <w:softHyphen/>
        <w:t>ния (вычитания).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Проверка сложения и вычитания.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 xml:space="preserve">Выражения с одной переменной </w:t>
      </w:r>
      <w:proofErr w:type="gramStart"/>
      <w:r w:rsidRPr="00247959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247959">
        <w:rPr>
          <w:rFonts w:ascii="Times New Roman" w:hAnsi="Times New Roman" w:cs="Times New Roman"/>
          <w:sz w:val="24"/>
          <w:szCs w:val="24"/>
        </w:rPr>
        <w:t xml:space="preserve"> </w:t>
      </w:r>
      <w:r w:rsidRPr="00247959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247959">
        <w:rPr>
          <w:rFonts w:ascii="Times New Roman" w:hAnsi="Times New Roman" w:cs="Times New Roman"/>
          <w:sz w:val="24"/>
          <w:szCs w:val="24"/>
        </w:rPr>
        <w:t>+ 28, 43-6. Уравнение. Решение уравнения.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Решение уравнений вида 12 + х =12, 25 – х = 20, х – 2</w:t>
      </w:r>
      <w:r w:rsidRPr="002479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7959">
        <w:rPr>
          <w:rFonts w:ascii="Times New Roman" w:hAnsi="Times New Roman" w:cs="Times New Roman"/>
          <w:sz w:val="24"/>
          <w:szCs w:val="24"/>
        </w:rPr>
        <w:t>= 8 способом подбора.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Углы прямые и непрямые (острые, тупые). Прямоугольник (квадрат). Свойство противоположных сторон прямоугольника. Построение прямого угла, прямоугольника (квадрата) на клетчатой бумаге.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sz w:val="24"/>
          <w:szCs w:val="24"/>
        </w:rPr>
        <w:t>Решение задач в 1 – 2 действия на сложение и вычитание.</w:t>
      </w:r>
    </w:p>
    <w:p w:rsidR="00367D05" w:rsidRPr="00247959" w:rsidRDefault="00367D05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7959">
        <w:rPr>
          <w:rFonts w:ascii="Times New Roman" w:hAnsi="Times New Roman" w:cs="Times New Roman"/>
          <w:b/>
          <w:sz w:val="24"/>
          <w:szCs w:val="24"/>
        </w:rPr>
        <w:t>П</w:t>
      </w:r>
      <w:r w:rsidRPr="00247959">
        <w:rPr>
          <w:rFonts w:ascii="Times New Roman" w:hAnsi="Times New Roman" w:cs="Times New Roman"/>
          <w:b/>
          <w:bCs/>
          <w:iCs/>
          <w:sz w:val="24"/>
          <w:szCs w:val="24"/>
        </w:rPr>
        <w:t>рактические работы</w:t>
      </w:r>
      <w:r w:rsidRPr="00247959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247959">
        <w:rPr>
          <w:rFonts w:ascii="Times New Roman" w:hAnsi="Times New Roman" w:cs="Times New Roman"/>
          <w:sz w:val="24"/>
          <w:szCs w:val="24"/>
        </w:rPr>
        <w:t xml:space="preserve">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367D05" w:rsidRPr="00247959" w:rsidRDefault="00367D05" w:rsidP="00247959">
      <w:pPr>
        <w:pStyle w:val="a4"/>
        <w:spacing w:before="0" w:beforeAutospacing="0" w:after="0" w:afterAutospacing="0"/>
      </w:pPr>
      <w:r w:rsidRPr="009C4F46">
        <w:rPr>
          <w:b/>
        </w:rPr>
        <w:t>Числа от 1</w:t>
      </w:r>
      <w:r w:rsidR="00403B1A">
        <w:rPr>
          <w:b/>
        </w:rPr>
        <w:t xml:space="preserve"> до 100. Умножение и деление  37</w:t>
      </w:r>
      <w:r w:rsidRPr="009C4F46">
        <w:rPr>
          <w:b/>
        </w:rPr>
        <w:t xml:space="preserve">   ч                                                                                                                                       </w:t>
      </w:r>
      <w:r w:rsidRPr="00247959">
        <w:t>Конкретный смысл и названия действий умножения и де</w:t>
      </w:r>
      <w:r w:rsidRPr="00247959">
        <w:softHyphen/>
        <w:t>ления. Знаки умножения • (точка) и деления</w:t>
      </w:r>
      <w:proofErr w:type="gramStart"/>
      <w:r w:rsidRPr="00247959">
        <w:t xml:space="preserve"> </w:t>
      </w:r>
      <w:r w:rsidRPr="00247959">
        <w:rPr>
          <w:bCs/>
        </w:rPr>
        <w:t>:</w:t>
      </w:r>
      <w:proofErr w:type="gramEnd"/>
      <w:r w:rsidRPr="00247959">
        <w:t xml:space="preserve"> (две точки). Названия компонентов и результата умножения (деле</w:t>
      </w:r>
      <w:r w:rsidRPr="00247959">
        <w:softHyphen/>
        <w:t>ния), их использование 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</w:t>
      </w:r>
      <w:r w:rsidRPr="00247959">
        <w:softHyphen/>
        <w:t xml:space="preserve">щих 2 – 3 действия </w:t>
      </w:r>
      <w:r w:rsidRPr="00247959">
        <w:lastRenderedPageBreak/>
        <w:t>(со скобками и без них). Периметр прямоугольника (квадрата). Решение задач в одно действие на умножение и деление.</w:t>
      </w:r>
    </w:p>
    <w:p w:rsidR="00367D05" w:rsidRPr="00247959" w:rsidRDefault="00403B1A" w:rsidP="00247959">
      <w:pPr>
        <w:pStyle w:val="a4"/>
        <w:spacing w:before="0" w:beforeAutospacing="0" w:after="0" w:afterAutospacing="0"/>
      </w:pPr>
      <w:r>
        <w:rPr>
          <w:b/>
        </w:rPr>
        <w:t>Итоговое повторение  4</w:t>
      </w:r>
      <w:r w:rsidR="00367D05" w:rsidRPr="009C4F46">
        <w:rPr>
          <w:b/>
        </w:rPr>
        <w:t xml:space="preserve"> ч                                                                                                                                                                                          </w:t>
      </w:r>
      <w:r w:rsidR="00367D05" w:rsidRPr="00247959">
        <w:t>Числа от 1 до 100. Нумерация чисел. Сложение, вычитание, умножение, деление в пределах 100: устные и письменные приемы. Решение задач изученных видов.</w:t>
      </w:r>
    </w:p>
    <w:p w:rsidR="009C4F46" w:rsidRDefault="009C4F46" w:rsidP="002479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C366F" w:rsidRDefault="009C4F46" w:rsidP="00F132BE">
      <w:pPr>
        <w:spacing w:after="0" w:line="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F132BE" w:rsidRPr="004B1FE7" w:rsidRDefault="00F132BE" w:rsidP="00F132B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</w:t>
      </w:r>
      <w:r w:rsidRPr="001C2881">
        <w:rPr>
          <w:rFonts w:ascii="Times New Roman" w:hAnsi="Times New Roman"/>
          <w:b/>
        </w:rPr>
        <w:t>алендарно –</w:t>
      </w:r>
      <w:r>
        <w:rPr>
          <w:rFonts w:ascii="Times New Roman" w:hAnsi="Times New Roman"/>
          <w:b/>
        </w:rPr>
        <w:t xml:space="preserve"> тематический план по математике</w:t>
      </w:r>
    </w:p>
    <w:p w:rsidR="00F132BE" w:rsidRPr="001C2881" w:rsidRDefault="00F132BE" w:rsidP="00F132BE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220"/>
        <w:gridCol w:w="7784"/>
        <w:gridCol w:w="2268"/>
        <w:gridCol w:w="2693"/>
      </w:tblGrid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C35B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Номера уроков</w:t>
            </w:r>
          </w:p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C35B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 порядку</w:t>
            </w:r>
          </w:p>
        </w:tc>
        <w:tc>
          <w:tcPr>
            <w:tcW w:w="1220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C35B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урока</w:t>
            </w:r>
          </w:p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C35B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разделе, теме</w:t>
            </w:r>
          </w:p>
        </w:tc>
        <w:tc>
          <w:tcPr>
            <w:tcW w:w="778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C35B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C35B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Плановые сроки изучения  учебного материала</w:t>
            </w: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C35B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Скорректированные сроки изучения учебного материала </w:t>
            </w:r>
          </w:p>
        </w:tc>
      </w:tr>
      <w:tr w:rsidR="00F132BE" w:rsidRPr="004C35B1" w:rsidTr="005B656C">
        <w:tc>
          <w:tcPr>
            <w:tcW w:w="15309" w:type="dxa"/>
            <w:gridSpan w:val="5"/>
            <w:shd w:val="clear" w:color="auto" w:fill="auto"/>
          </w:tcPr>
          <w:p w:rsidR="00F132BE" w:rsidRPr="00C96D78" w:rsidRDefault="00F132BE" w:rsidP="005B656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C96D78">
              <w:rPr>
                <w:rFonts w:ascii="Times New Roman" w:hAnsi="Times New Roman"/>
                <w:b/>
              </w:rPr>
              <w:t>Числа от 1 до 100.</w:t>
            </w:r>
          </w:p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96D78">
              <w:rPr>
                <w:rFonts w:ascii="Times New Roman" w:hAnsi="Times New Roman"/>
                <w:b/>
              </w:rPr>
              <w:t>Нумерация – 18 ч.</w:t>
            </w: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9337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Нумерация. </w:t>
            </w:r>
            <w:r w:rsidRPr="00C96D78">
              <w:rPr>
                <w:rFonts w:ascii="Times New Roman" w:eastAsia="Times New Roman" w:hAnsi="Times New Roman"/>
              </w:rPr>
              <w:t>Числа от 1 до 20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</w:rPr>
            </w:pPr>
            <w:r w:rsidRPr="00C96D7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Нумерация. </w:t>
            </w:r>
            <w:r w:rsidRPr="00C96D78">
              <w:rPr>
                <w:rFonts w:ascii="Times New Roman" w:eastAsia="Times New Roman" w:hAnsi="Times New Roman"/>
              </w:rPr>
              <w:t>Числа от 1 до 20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</w:rPr>
            </w:pPr>
            <w:r w:rsidRPr="00C96D78">
              <w:rPr>
                <w:rFonts w:ascii="Times New Roman" w:eastAsia="Times New Roman" w:hAnsi="Times New Roman"/>
              </w:rPr>
              <w:t>Десятки. Счет десятками до 100.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</w:rPr>
            </w:pPr>
            <w:r w:rsidRPr="00C96D78">
              <w:rPr>
                <w:rFonts w:ascii="Times New Roman" w:eastAsia="Times New Roman" w:hAnsi="Times New Roman"/>
              </w:rPr>
              <w:t>Числа от 11 до 100. Образование чисел.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</w:rPr>
            </w:pPr>
            <w:r w:rsidRPr="00C96D78">
              <w:rPr>
                <w:rFonts w:ascii="Times New Roman" w:eastAsia="Times New Roman" w:hAnsi="Times New Roman"/>
              </w:rPr>
              <w:t>Числа от 11до 100. Поместное значение цифр.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</w:rPr>
            </w:pPr>
            <w:r w:rsidRPr="00C96D78">
              <w:rPr>
                <w:rFonts w:ascii="Times New Roman" w:eastAsia="Times New Roman" w:hAnsi="Times New Roman"/>
                <w:color w:val="000000"/>
              </w:rPr>
              <w:t>Однозначные и двузначные числа</w:t>
            </w:r>
            <w:r w:rsidRPr="00C96D78">
              <w:rPr>
                <w:rFonts w:ascii="Times New Roman" w:eastAsia="Times New Roman" w:hAnsi="Times New Roman"/>
                <w:color w:val="0070C0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Меры длины. </w:t>
            </w:r>
            <w:r w:rsidRPr="00C96D78">
              <w:rPr>
                <w:rFonts w:ascii="Times New Roman" w:eastAsia="Times New Roman" w:hAnsi="Times New Roman"/>
              </w:rPr>
              <w:t xml:space="preserve">Миллиметр. 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Меры длины. </w:t>
            </w:r>
            <w:r w:rsidRPr="00C96D78">
              <w:rPr>
                <w:rFonts w:ascii="Times New Roman" w:eastAsia="Times New Roman" w:hAnsi="Times New Roman"/>
              </w:rPr>
              <w:t>Миллиметр.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b/>
              </w:rPr>
            </w:pPr>
            <w:r w:rsidRPr="00C96D78">
              <w:rPr>
                <w:rFonts w:ascii="Times New Roman" w:eastAsia="Times New Roman" w:hAnsi="Times New Roman"/>
                <w:b/>
              </w:rPr>
              <w:t>Контрольная работа №1 по теме: «Нумерация»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</w:rPr>
            </w:pPr>
            <w:r w:rsidRPr="00C96D78">
              <w:rPr>
                <w:rFonts w:ascii="Times New Roman" w:eastAsia="Times New Roman" w:hAnsi="Times New Roman"/>
              </w:rPr>
              <w:t>Анализ контрольной работы. Наименьшее трехзначное число. Сотня.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C96D78">
              <w:rPr>
                <w:rFonts w:ascii="Times New Roman" w:eastAsia="Times New Roman" w:hAnsi="Times New Roman"/>
              </w:rPr>
              <w:t>Метр. Таблица мер длины.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0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</w:rPr>
            </w:pPr>
            <w:r w:rsidRPr="00C96D78">
              <w:rPr>
                <w:rFonts w:ascii="Times New Roman" w:eastAsia="Times New Roman" w:hAnsi="Times New Roman"/>
              </w:rPr>
              <w:t>Сложение и вычитание вида 35+5, 35-30, 35-5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0" w:type="dxa"/>
            <w:shd w:val="clear" w:color="auto" w:fill="auto"/>
          </w:tcPr>
          <w:p w:rsidR="00F132BE" w:rsidRPr="0093372C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</w:rPr>
            </w:pPr>
            <w:r w:rsidRPr="00C96D78">
              <w:rPr>
                <w:rFonts w:ascii="Times New Roman" w:eastAsia="Times New Roman" w:hAnsi="Times New Roman"/>
              </w:rPr>
              <w:t>Замена двузначного числа суммой разрядных слагаемых.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</w:rPr>
            </w:pPr>
            <w:r w:rsidRPr="00C96D78">
              <w:rPr>
                <w:rFonts w:ascii="Times New Roman" w:eastAsia="Times New Roman" w:hAnsi="Times New Roman"/>
              </w:rPr>
              <w:t>Рубль. Копейка</w:t>
            </w:r>
            <w:r w:rsidRPr="00C96D78">
              <w:rPr>
                <w:rFonts w:ascii="Times New Roman" w:eastAsia="Times New Roman" w:hAnsi="Times New Roman"/>
                <w:color w:val="000000"/>
              </w:rPr>
              <w:t>. Соотношение между ними.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</w:rPr>
            </w:pPr>
            <w:r w:rsidRPr="00C96D78">
              <w:rPr>
                <w:rFonts w:ascii="Times New Roman" w:eastAsia="Times New Roman" w:hAnsi="Times New Roman"/>
              </w:rPr>
              <w:t xml:space="preserve">«Страничка для </w:t>
            </w:r>
            <w:proofErr w:type="gramStart"/>
            <w:r w:rsidRPr="00C96D78">
              <w:rPr>
                <w:rFonts w:ascii="Times New Roman" w:eastAsia="Times New Roman" w:hAnsi="Times New Roman"/>
              </w:rPr>
              <w:t>любознательных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</w:rPr>
            </w:pPr>
            <w:r w:rsidRPr="00C96D78">
              <w:rPr>
                <w:rFonts w:ascii="Times New Roman" w:eastAsia="Times New Roman" w:hAnsi="Times New Roman"/>
              </w:rPr>
              <w:t xml:space="preserve">Повторение </w:t>
            </w:r>
            <w:proofErr w:type="gramStart"/>
            <w:r w:rsidRPr="00C96D78">
              <w:rPr>
                <w:rFonts w:ascii="Times New Roman" w:eastAsia="Times New Roman" w:hAnsi="Times New Roman"/>
              </w:rPr>
              <w:t>пройденного</w:t>
            </w:r>
            <w:proofErr w:type="gramEnd"/>
            <w:r w:rsidRPr="00C96D78">
              <w:rPr>
                <w:rFonts w:ascii="Times New Roman" w:eastAsia="Times New Roman" w:hAnsi="Times New Roman"/>
              </w:rPr>
              <w:t xml:space="preserve"> «Что узнали. Чему научились»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rPr>
          <w:trHeight w:val="814"/>
        </w:trPr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84" w:type="dxa"/>
            <w:shd w:val="clear" w:color="auto" w:fill="auto"/>
          </w:tcPr>
          <w:p w:rsidR="00F132BE" w:rsidRPr="00CE6F0B" w:rsidRDefault="00F132BE" w:rsidP="005B656C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Контрольная работа № 2 </w:t>
            </w:r>
            <w:r w:rsidRPr="00C96D78">
              <w:rPr>
                <w:rFonts w:ascii="Times New Roman" w:eastAsia="Times New Roman" w:hAnsi="Times New Roman"/>
                <w:b/>
                <w:bCs/>
                <w:i/>
                <w:iCs/>
              </w:rPr>
              <w:t>«С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ложение и вычитание в пределах 1</w:t>
            </w:r>
            <w:r w:rsidRPr="00C96D78">
              <w:rPr>
                <w:rFonts w:ascii="Times New Roman" w:eastAsia="Times New Roman" w:hAnsi="Times New Roman"/>
                <w:b/>
                <w:bCs/>
                <w:i/>
                <w:iCs/>
              </w:rPr>
              <w:t>0»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eastAsia="Times New Roman" w:hAnsi="Times New Roman"/>
              </w:rPr>
            </w:pPr>
            <w:r w:rsidRPr="00C96D78">
              <w:rPr>
                <w:rFonts w:ascii="Times New Roman" w:eastAsia="Times New Roman" w:hAnsi="Times New Roman"/>
              </w:rPr>
              <w:t xml:space="preserve">Анализ контрольной работы. Страничка для </w:t>
            </w:r>
            <w:proofErr w:type="gramStart"/>
            <w:r w:rsidRPr="00C96D78">
              <w:rPr>
                <w:rFonts w:ascii="Times New Roman" w:eastAsia="Times New Roman" w:hAnsi="Times New Roman"/>
              </w:rPr>
              <w:t>любознательных</w:t>
            </w:r>
            <w:proofErr w:type="gramEnd"/>
            <w:r w:rsidRPr="00C96D7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5309" w:type="dxa"/>
            <w:gridSpan w:val="5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96D78">
              <w:rPr>
                <w:rFonts w:ascii="Times New Roman" w:hAnsi="Times New Roman"/>
                <w:b/>
              </w:rPr>
              <w:t>СЛОЖЕНИЕ И  ВЫЧИТАНИЕ      47 часов</w:t>
            </w: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8E5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proofErr w:type="gramStart"/>
            <w:r w:rsidRPr="00C96D78">
              <w:rPr>
                <w:rFonts w:ascii="Times New Roman" w:hAnsi="Times New Roman"/>
              </w:rPr>
              <w:t>Задачи, обратные данной.</w:t>
            </w:r>
            <w:proofErr w:type="gramEnd"/>
            <w:r w:rsidRPr="00C96D78">
              <w:rPr>
                <w:rFonts w:ascii="Times New Roman" w:hAnsi="Times New Roman"/>
              </w:rPr>
              <w:t xml:space="preserve"> Сумма и разность отрезков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8E5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proofErr w:type="gramStart"/>
            <w:r w:rsidRPr="00C96D78">
              <w:rPr>
                <w:rFonts w:ascii="Times New Roman" w:hAnsi="Times New Roman"/>
              </w:rPr>
              <w:t>Задачи, обратные данной.</w:t>
            </w:r>
            <w:proofErr w:type="gramEnd"/>
            <w:r w:rsidRPr="00C96D78">
              <w:rPr>
                <w:rFonts w:ascii="Times New Roman" w:hAnsi="Times New Roman"/>
              </w:rPr>
              <w:t xml:space="preserve"> Сумма и разность отрезков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8E59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Задачи на нахождение неизвестного уменьшаемого и вычитаемого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8E5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Задачи на нахождение неизвестного уменьшаемого и вычитаемого.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8E59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Закрепление изученного материала.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8E59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 xml:space="preserve">Время. Единицы времени </w:t>
            </w:r>
            <w:proofErr w:type="gramStart"/>
            <w:r w:rsidRPr="00C96D78">
              <w:rPr>
                <w:rFonts w:ascii="Times New Roman" w:hAnsi="Times New Roman"/>
              </w:rPr>
              <w:t>–ч</w:t>
            </w:r>
            <w:proofErr w:type="gramEnd"/>
            <w:r w:rsidRPr="00C96D78">
              <w:rPr>
                <w:rFonts w:ascii="Times New Roman" w:hAnsi="Times New Roman"/>
              </w:rPr>
              <w:t xml:space="preserve">ас, минута. </w:t>
            </w:r>
          </w:p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Соотношение между ними.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8E59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 xml:space="preserve">Длина </w:t>
            </w:r>
            <w:proofErr w:type="gramStart"/>
            <w:r w:rsidRPr="00C96D78">
              <w:rPr>
                <w:rFonts w:ascii="Times New Roman" w:hAnsi="Times New Roman"/>
              </w:rPr>
              <w:t>ломаной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8E59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C96D78">
              <w:rPr>
                <w:rFonts w:ascii="Times New Roman" w:hAnsi="Times New Roman"/>
              </w:rPr>
              <w:t>изученного</w:t>
            </w:r>
            <w:proofErr w:type="gramEnd"/>
            <w:r w:rsidRPr="00C96D78">
              <w:rPr>
                <w:rFonts w:ascii="Times New Roman" w:hAnsi="Times New Roman"/>
              </w:rPr>
              <w:t xml:space="preserve">. Странички для </w:t>
            </w:r>
            <w:proofErr w:type="gramStart"/>
            <w:r w:rsidRPr="00C96D78"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8E59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Распознавание и изображение геометрических фигур: точка, прямая, отрезок, угол, многоугольник.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8E59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Порядок действий. Скобки.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8E59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 xml:space="preserve"> Числовые выражения. Порядок выполнения действий в числовых выражениях.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8E59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Сравнение числовых выражений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8E59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Периметр многоугольника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8E59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Свойства сложения.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8E59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Применение переместительного и сочетательного свой</w:t>
            </w:r>
            <w:proofErr w:type="gramStart"/>
            <w:r w:rsidRPr="00C96D78">
              <w:rPr>
                <w:rFonts w:ascii="Times New Roman" w:hAnsi="Times New Roman"/>
              </w:rPr>
              <w:t>ств  сл</w:t>
            </w:r>
            <w:proofErr w:type="gramEnd"/>
            <w:r w:rsidRPr="00C96D78">
              <w:rPr>
                <w:rFonts w:ascii="Times New Roman" w:hAnsi="Times New Roman"/>
              </w:rPr>
              <w:t>ожения для рационализации вычислений.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8E59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Обобщение и  систематизация  материала по теме « Сложение и вычитание»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8E59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  <w:b/>
                <w:i/>
              </w:rPr>
              <w:t>Контрольная работа  № 3 «Единицы длины и времени» «Выражения</w:t>
            </w:r>
            <w:r w:rsidRPr="00C96D78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8E59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Анализ контрольной работы. Повторение</w:t>
            </w:r>
            <w:proofErr w:type="gramStart"/>
            <w:r w:rsidRPr="00C96D78">
              <w:rPr>
                <w:rFonts w:ascii="Times New Roman" w:hAnsi="Times New Roman"/>
              </w:rPr>
              <w:t xml:space="preserve"> .</w:t>
            </w:r>
            <w:proofErr w:type="gramEnd"/>
            <w:r w:rsidRPr="00C96D78">
              <w:rPr>
                <w:rFonts w:ascii="Times New Roman" w:hAnsi="Times New Roman"/>
              </w:rPr>
              <w:t xml:space="preserve"> </w:t>
            </w:r>
          </w:p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Решение тек</w:t>
            </w:r>
            <w:r w:rsidRPr="00C96D78">
              <w:rPr>
                <w:rFonts w:ascii="Times New Roman" w:hAnsi="Times New Roman"/>
              </w:rPr>
              <w:softHyphen/>
              <w:t>стовых задач арифме</w:t>
            </w:r>
            <w:r w:rsidRPr="00C96D78">
              <w:rPr>
                <w:rFonts w:ascii="Times New Roman" w:hAnsi="Times New Roman"/>
              </w:rPr>
              <w:softHyphen/>
              <w:t>тическим способом.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8E59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 w:rsidRPr="00C96D78">
              <w:rPr>
                <w:rFonts w:ascii="Times New Roman" w:hAnsi="Times New Roman"/>
              </w:rPr>
              <w:t>любознательных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8E59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Подготовка к проекту «Математика вокруг нас. Узоры на посуде».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0" w:type="dxa"/>
            <w:shd w:val="clear" w:color="auto" w:fill="auto"/>
          </w:tcPr>
          <w:p w:rsidR="00F132BE" w:rsidRPr="008E59D6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Что узнали? Чему научились?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Подготовка к изучению устных приемов сложения и вычитания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Приемы вычислений для случаев вида 36+2,  36+20.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 xml:space="preserve">Приемы вычислений для случаев вида 36-2,    36-20  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Приемы вычисления для случаев вида 26+4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Прием вычисления для случаев вида 30-7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Прием вычисления для случаев вида 60-24.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C96D78">
              <w:rPr>
                <w:rFonts w:ascii="Times New Roman" w:hAnsi="Times New Roman"/>
              </w:rPr>
              <w:t>изученного</w:t>
            </w:r>
            <w:proofErr w:type="gramEnd"/>
            <w:r w:rsidRPr="00C96D78">
              <w:rPr>
                <w:rFonts w:ascii="Times New Roman" w:hAnsi="Times New Roman"/>
              </w:rPr>
              <w:t>. Решение задач.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Запись решения задачи в виде выражения.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Решение  текстовых задач.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Прием вычисления для случаев 26+7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pStyle w:val="19"/>
              <w:shd w:val="clear" w:color="auto" w:fill="auto"/>
              <w:spacing w:before="0" w:line="264" w:lineRule="exact"/>
              <w:ind w:left="60"/>
              <w:jc w:val="left"/>
            </w:pPr>
            <w:r w:rsidRPr="00C96D78">
              <w:t>Приём вы</w:t>
            </w:r>
            <w:r w:rsidRPr="00C96D78">
              <w:softHyphen/>
              <w:t>числения для случаев вида</w:t>
            </w:r>
          </w:p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35-7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C96D78">
              <w:rPr>
                <w:rFonts w:ascii="Times New Roman" w:hAnsi="Times New Roman"/>
              </w:rPr>
              <w:t>изученного</w:t>
            </w:r>
            <w:proofErr w:type="gramEnd"/>
            <w:r w:rsidRPr="00C96D78">
              <w:rPr>
                <w:rFonts w:ascii="Times New Roman" w:hAnsi="Times New Roman"/>
              </w:rPr>
              <w:t>. Устные и пись</w:t>
            </w:r>
            <w:r w:rsidRPr="00C96D78">
              <w:rPr>
                <w:rFonts w:ascii="Times New Roman" w:hAnsi="Times New Roman"/>
              </w:rPr>
              <w:softHyphen/>
              <w:t>менные приемы сложения и вычитания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C96D78">
              <w:rPr>
                <w:rFonts w:ascii="Times New Roman" w:hAnsi="Times New Roman"/>
              </w:rPr>
              <w:t>изученного</w:t>
            </w:r>
            <w:proofErr w:type="gramEnd"/>
            <w:r w:rsidRPr="00C96D78">
              <w:rPr>
                <w:rFonts w:ascii="Times New Roman" w:hAnsi="Times New Roman"/>
              </w:rPr>
              <w:t>. Устные и пись</w:t>
            </w:r>
            <w:r w:rsidRPr="00C96D78">
              <w:rPr>
                <w:rFonts w:ascii="Times New Roman" w:hAnsi="Times New Roman"/>
              </w:rPr>
              <w:softHyphen/>
              <w:t>менные приемы сложения и вычитания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 w:rsidRPr="00C96D78">
              <w:rPr>
                <w:rFonts w:ascii="Times New Roman" w:hAnsi="Times New Roman"/>
              </w:rPr>
              <w:t>любознательных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Что узнали. Чему научились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 xml:space="preserve">Обобщение и систематизация </w:t>
            </w:r>
            <w:proofErr w:type="gramStart"/>
            <w:r w:rsidRPr="00C96D78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  <w:lang w:val="en-US"/>
              </w:rPr>
            </w:pPr>
            <w:r w:rsidRPr="00C96D78">
              <w:rPr>
                <w:rFonts w:ascii="Times New Roman" w:hAnsi="Times New Roman"/>
                <w:b/>
                <w:i/>
              </w:rPr>
              <w:t>Контрольная работа</w:t>
            </w:r>
            <w:r w:rsidRPr="00C96D78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C96D78">
              <w:rPr>
                <w:rFonts w:ascii="Times New Roman" w:hAnsi="Times New Roman"/>
                <w:b/>
                <w:i/>
              </w:rPr>
              <w:t>№4 «Устные вычисления»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Анализ  контрольной ра</w:t>
            </w:r>
            <w:r w:rsidRPr="00C96D78">
              <w:rPr>
                <w:rFonts w:ascii="Times New Roman" w:hAnsi="Times New Roman"/>
              </w:rPr>
              <w:softHyphen/>
              <w:t>боты</w:t>
            </w:r>
            <w:proofErr w:type="gramStart"/>
            <w:r w:rsidRPr="00C96D78">
              <w:rPr>
                <w:rFonts w:ascii="Times New Roman" w:hAnsi="Times New Roman"/>
              </w:rPr>
              <w:t xml:space="preserve"> .</w:t>
            </w:r>
            <w:proofErr w:type="gramEnd"/>
            <w:r w:rsidRPr="00C96D78">
              <w:rPr>
                <w:rFonts w:ascii="Times New Roman" w:hAnsi="Times New Roman"/>
              </w:rPr>
              <w:t xml:space="preserve"> Буквенные выражения.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Буквенные выражения. Закрепление.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Уравнение. Решение уравнений подбором неизвестного числа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Закрепление по теме: «Решение уравнений подбором через числа»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Проверка сложения.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 xml:space="preserve">Обобщение и систематизация </w:t>
            </w:r>
            <w:proofErr w:type="gramStart"/>
            <w:r w:rsidRPr="00C96D78">
              <w:rPr>
                <w:rFonts w:ascii="Times New Roman" w:hAnsi="Times New Roman"/>
              </w:rPr>
              <w:t>изученного</w:t>
            </w:r>
            <w:proofErr w:type="gramEnd"/>
            <w:r w:rsidRPr="00C96D78">
              <w:rPr>
                <w:rFonts w:ascii="Times New Roman" w:hAnsi="Times New Roman"/>
              </w:rPr>
              <w:t xml:space="preserve"> по теме «Сложение и вычитание»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Контрольная работа  №5</w:t>
            </w:r>
            <w:r w:rsidRPr="00C96D78">
              <w:rPr>
                <w:rFonts w:ascii="Times New Roman" w:hAnsi="Times New Roman"/>
                <w:b/>
                <w:i/>
              </w:rPr>
              <w:t xml:space="preserve"> по теме «Сложение и вычитание»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84" w:type="dxa"/>
            <w:shd w:val="clear" w:color="auto" w:fill="auto"/>
          </w:tcPr>
          <w:p w:rsidR="00F132BE" w:rsidRPr="00EC1547" w:rsidRDefault="00F132BE" w:rsidP="005B656C">
            <w:pPr>
              <w:rPr>
                <w:rFonts w:ascii="Times New Roman" w:hAnsi="Times New Roman"/>
              </w:rPr>
            </w:pPr>
            <w:r w:rsidRPr="00EC1547">
              <w:rPr>
                <w:rFonts w:ascii="Times New Roman" w:hAnsi="Times New Roman"/>
              </w:rPr>
              <w:t>Анализ контрольной работы. Проверка вычитания.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Повторный инструктаж по охране труда ИОТ №016.</w:t>
            </w:r>
            <w:r w:rsidRPr="00C96D78">
              <w:rPr>
                <w:rFonts w:ascii="Times New Roman" w:hAnsi="Times New Roman"/>
              </w:rPr>
              <w:t xml:space="preserve"> Закрепление </w:t>
            </w:r>
            <w:proofErr w:type="gramStart"/>
            <w:r w:rsidRPr="00C96D78">
              <w:rPr>
                <w:rFonts w:ascii="Times New Roman" w:hAnsi="Times New Roman"/>
              </w:rPr>
              <w:t>изученного</w:t>
            </w:r>
            <w:proofErr w:type="gramEnd"/>
            <w:r w:rsidRPr="00C96D7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5309" w:type="dxa"/>
            <w:gridSpan w:val="5"/>
            <w:shd w:val="clear" w:color="auto" w:fill="auto"/>
          </w:tcPr>
          <w:p w:rsidR="00F132BE" w:rsidRPr="00CE6F0B" w:rsidRDefault="00F132BE" w:rsidP="005B656C">
            <w:pPr>
              <w:pStyle w:val="a8"/>
              <w:jc w:val="center"/>
              <w:rPr>
                <w:rStyle w:val="a3"/>
                <w:rFonts w:ascii="Times New Roman" w:hAnsi="Times New Roman"/>
                <w:sz w:val="24"/>
              </w:rPr>
            </w:pPr>
            <w:r w:rsidRPr="00CE6F0B">
              <w:rPr>
                <w:rStyle w:val="a3"/>
                <w:rFonts w:ascii="Times New Roman" w:hAnsi="Times New Roman"/>
                <w:sz w:val="24"/>
              </w:rPr>
              <w:t>ЧИСЛА ОТ 10 до 100</w:t>
            </w:r>
          </w:p>
          <w:p w:rsidR="00F132BE" w:rsidRPr="004C35B1" w:rsidRDefault="00F132BE" w:rsidP="005B656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E6F0B">
              <w:rPr>
                <w:rStyle w:val="a3"/>
                <w:rFonts w:ascii="Times New Roman" w:hAnsi="Times New Roman"/>
                <w:sz w:val="24"/>
              </w:rPr>
              <w:t>Сложение и вычитание- 29 часа</w:t>
            </w: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B102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pStyle w:val="19"/>
              <w:shd w:val="clear" w:color="auto" w:fill="auto"/>
              <w:spacing w:before="0" w:line="226" w:lineRule="exact"/>
              <w:jc w:val="left"/>
            </w:pPr>
            <w:r w:rsidRPr="00C96D78">
              <w:t>Письменный приём сложения двузначных чисел вида 45+23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B102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Письменный прием вычитания вида 57-26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B102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 xml:space="preserve"> «Проверка сложения и вычитания»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B1021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Закрепление изученного по теме «Письменный прием сложе</w:t>
            </w:r>
            <w:r w:rsidRPr="00C96D78">
              <w:rPr>
                <w:rFonts w:ascii="Times New Roman" w:hAnsi="Times New Roman"/>
              </w:rPr>
              <w:softHyphen/>
              <w:t>ния и вычи</w:t>
            </w:r>
            <w:r w:rsidRPr="00C96D78">
              <w:rPr>
                <w:rFonts w:ascii="Times New Roman" w:hAnsi="Times New Roman"/>
              </w:rPr>
              <w:softHyphen/>
              <w:t>тания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rPr>
          <w:trHeight w:val="436"/>
        </w:trPr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B102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Угол. Виды углов.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C96D78">
              <w:rPr>
                <w:rFonts w:ascii="Times New Roman" w:hAnsi="Times New Roman"/>
              </w:rPr>
              <w:t>изученного</w:t>
            </w:r>
            <w:proofErr w:type="gramEnd"/>
            <w:r w:rsidRPr="00C96D7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Письменный прием сложе</w:t>
            </w:r>
            <w:r w:rsidRPr="00C96D78">
              <w:rPr>
                <w:rFonts w:ascii="Times New Roman" w:hAnsi="Times New Roman"/>
              </w:rPr>
              <w:softHyphen/>
              <w:t>ния двузнач</w:t>
            </w:r>
            <w:r w:rsidRPr="00C96D78">
              <w:rPr>
                <w:rFonts w:ascii="Times New Roman" w:hAnsi="Times New Roman"/>
              </w:rPr>
              <w:softHyphen/>
              <w:t xml:space="preserve">ных чисел с переходом через десяток </w:t>
            </w:r>
            <w:r w:rsidRPr="00C96D78">
              <w:rPr>
                <w:rFonts w:ascii="Times New Roman" w:hAnsi="Times New Roman"/>
              </w:rPr>
              <w:lastRenderedPageBreak/>
              <w:t>вида  37 +48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73.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Письменный прием сложения 37+53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Прямоугольник.  Свойства противоположных сторон прямоугольника. Построение прямоугольника.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Прямоугольник.  Свойства противоположных сторон прямоугольника. Построение прямоугольника.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Письменный прием сложения вида 87+13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jc w:val="both"/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C96D78">
              <w:rPr>
                <w:rFonts w:ascii="Times New Roman" w:hAnsi="Times New Roman"/>
              </w:rPr>
              <w:t>изученного</w:t>
            </w:r>
            <w:proofErr w:type="gramEnd"/>
            <w:r w:rsidRPr="00C96D78">
              <w:rPr>
                <w:rFonts w:ascii="Times New Roman" w:hAnsi="Times New Roman"/>
              </w:rPr>
              <w:t>. Решение задач.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Вычитание вида 32+8; 40-8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Вычитание вида 50-24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  <w:b/>
                <w:i/>
              </w:rPr>
            </w:pPr>
            <w:r w:rsidRPr="00C96D78">
              <w:rPr>
                <w:rFonts w:ascii="Times New Roman" w:hAnsi="Times New Roman"/>
                <w:b/>
                <w:i/>
              </w:rPr>
              <w:t xml:space="preserve">Странички для </w:t>
            </w:r>
            <w:proofErr w:type="gramStart"/>
            <w:r w:rsidRPr="00C96D78">
              <w:rPr>
                <w:rFonts w:ascii="Times New Roman" w:hAnsi="Times New Roman"/>
                <w:b/>
                <w:i/>
              </w:rPr>
              <w:t>любознательных</w:t>
            </w:r>
            <w:proofErr w:type="gramEnd"/>
            <w:r w:rsidRPr="00C96D78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 xml:space="preserve">Обобщение  и систематизация </w:t>
            </w:r>
            <w:proofErr w:type="gramStart"/>
            <w:r w:rsidRPr="00C96D78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  <w:b/>
              </w:rPr>
            </w:pPr>
            <w:r w:rsidRPr="00C96D78">
              <w:rPr>
                <w:rFonts w:ascii="Times New Roman" w:hAnsi="Times New Roman"/>
                <w:b/>
              </w:rPr>
              <w:t>Контрольная работа №6</w:t>
            </w:r>
          </w:p>
          <w:p w:rsidR="00F132BE" w:rsidRPr="00C96D78" w:rsidRDefault="00F132BE" w:rsidP="005B656C">
            <w:pPr>
              <w:pStyle w:val="19"/>
              <w:shd w:val="clear" w:color="auto" w:fill="auto"/>
              <w:spacing w:before="0"/>
              <w:rPr>
                <w:b/>
              </w:rPr>
            </w:pPr>
            <w:r w:rsidRPr="00C96D78">
              <w:rPr>
                <w:b/>
              </w:rPr>
              <w:t>«Пись</w:t>
            </w:r>
            <w:r w:rsidRPr="00C96D78">
              <w:rPr>
                <w:b/>
              </w:rPr>
              <w:softHyphen/>
              <w:t>менные приемы сло</w:t>
            </w:r>
            <w:r w:rsidRPr="00C96D78">
              <w:rPr>
                <w:b/>
              </w:rPr>
              <w:softHyphen/>
              <w:t>жения и вы</w:t>
            </w:r>
            <w:r w:rsidRPr="00C96D78">
              <w:rPr>
                <w:b/>
              </w:rPr>
              <w:softHyphen/>
              <w:t>читания»</w:t>
            </w:r>
          </w:p>
          <w:p w:rsidR="00F132BE" w:rsidRPr="00C96D78" w:rsidRDefault="00F132BE" w:rsidP="005B65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pStyle w:val="19"/>
              <w:shd w:val="clear" w:color="auto" w:fill="auto"/>
              <w:spacing w:before="0" w:line="257" w:lineRule="exact"/>
            </w:pPr>
            <w:r w:rsidRPr="00C96D78">
              <w:t>Анализ контрольной работы.</w:t>
            </w:r>
            <w:r>
              <w:t xml:space="preserve"> Письменные приемы сложения.</w:t>
            </w:r>
          </w:p>
          <w:p w:rsidR="00F132BE" w:rsidRPr="00C96D78" w:rsidRDefault="00F132BE" w:rsidP="005B656C">
            <w:pPr>
              <w:pStyle w:val="19"/>
              <w:shd w:val="clear" w:color="auto" w:fill="auto"/>
              <w:spacing w:before="0" w:line="257" w:lineRule="exact"/>
            </w:pP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pStyle w:val="19"/>
              <w:spacing w:line="257" w:lineRule="exact"/>
            </w:pPr>
            <w:r w:rsidRPr="00C96D78">
              <w:t xml:space="preserve"> Вычитание вида    52-24</w:t>
            </w:r>
          </w:p>
          <w:p w:rsidR="00F132BE" w:rsidRPr="00C96D78" w:rsidRDefault="00F132BE" w:rsidP="005B656C">
            <w:pPr>
              <w:pStyle w:val="19"/>
              <w:spacing w:line="257" w:lineRule="exact"/>
            </w:pP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86.</w:t>
            </w:r>
          </w:p>
        </w:tc>
        <w:tc>
          <w:tcPr>
            <w:tcW w:w="1220" w:type="dxa"/>
            <w:shd w:val="clear" w:color="auto" w:fill="auto"/>
          </w:tcPr>
          <w:p w:rsidR="00F132BE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pStyle w:val="19"/>
              <w:spacing w:line="257" w:lineRule="exact"/>
            </w:pPr>
            <w:r w:rsidRPr="00C96D78">
              <w:t xml:space="preserve">Закрепление </w:t>
            </w:r>
            <w:proofErr w:type="gramStart"/>
            <w:r w:rsidRPr="00C96D78">
              <w:t>изученного</w:t>
            </w:r>
            <w:proofErr w:type="gram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87.</w:t>
            </w:r>
          </w:p>
        </w:tc>
        <w:tc>
          <w:tcPr>
            <w:tcW w:w="1220" w:type="dxa"/>
            <w:shd w:val="clear" w:color="auto" w:fill="auto"/>
          </w:tcPr>
          <w:p w:rsidR="00F132BE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pStyle w:val="19"/>
              <w:spacing w:line="257" w:lineRule="exact"/>
            </w:pPr>
            <w:r w:rsidRPr="00C96D78">
              <w:t xml:space="preserve">Закрепление </w:t>
            </w:r>
            <w:proofErr w:type="gramStart"/>
            <w:r w:rsidRPr="00C96D78">
              <w:t>изученного</w:t>
            </w:r>
            <w:proofErr w:type="gram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pStyle w:val="19"/>
              <w:shd w:val="clear" w:color="auto" w:fill="auto"/>
              <w:spacing w:before="0" w:line="257" w:lineRule="exact"/>
            </w:pPr>
            <w:r w:rsidRPr="00C96D78">
              <w:t>Свойство противопо</w:t>
            </w:r>
            <w:r w:rsidRPr="00C96D78">
              <w:softHyphen/>
              <w:t>ложных сто</w:t>
            </w:r>
            <w:r w:rsidRPr="00C96D78">
              <w:softHyphen/>
              <w:t>рон прямо</w:t>
            </w:r>
            <w:r w:rsidRPr="00C96D78">
              <w:softHyphen/>
              <w:t>угольника</w:t>
            </w:r>
          </w:p>
          <w:p w:rsidR="00F132BE" w:rsidRPr="00C96D78" w:rsidRDefault="00F132BE" w:rsidP="005B656C">
            <w:pPr>
              <w:pStyle w:val="19"/>
              <w:shd w:val="clear" w:color="auto" w:fill="auto"/>
              <w:spacing w:before="0" w:line="257" w:lineRule="exact"/>
            </w:pP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89.</w:t>
            </w:r>
          </w:p>
        </w:tc>
        <w:tc>
          <w:tcPr>
            <w:tcW w:w="1220" w:type="dxa"/>
            <w:shd w:val="clear" w:color="auto" w:fill="auto"/>
          </w:tcPr>
          <w:p w:rsidR="00F132BE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pStyle w:val="19"/>
              <w:shd w:val="clear" w:color="auto" w:fill="auto"/>
              <w:spacing w:before="0" w:line="257" w:lineRule="exact"/>
            </w:pPr>
            <w:r w:rsidRPr="00C96D78">
              <w:t xml:space="preserve">Закрепление </w:t>
            </w:r>
            <w:proofErr w:type="gramStart"/>
            <w:r w:rsidRPr="00C96D78">
              <w:t>изученного</w:t>
            </w:r>
            <w:proofErr w:type="gramEnd"/>
            <w:r w:rsidRPr="00C96D78">
              <w:t>.</w:t>
            </w:r>
          </w:p>
          <w:p w:rsidR="00F132BE" w:rsidRPr="00C96D78" w:rsidRDefault="00F132BE" w:rsidP="005B656C">
            <w:pPr>
              <w:pStyle w:val="19"/>
              <w:spacing w:line="257" w:lineRule="exact"/>
            </w:pP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Квадрат.  Свойства противоположных сторон квадрата. Построение квадрата.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Квадрат.  Свойства противоположных сторон квадрата. Построение квадрата.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Проект: «</w:t>
            </w:r>
            <w:proofErr w:type="spellStart"/>
            <w:r w:rsidRPr="00C96D78">
              <w:rPr>
                <w:rFonts w:ascii="Times New Roman" w:hAnsi="Times New Roman"/>
              </w:rPr>
              <w:t>Оригами</w:t>
            </w:r>
            <w:proofErr w:type="gramStart"/>
            <w:r w:rsidRPr="00C96D78">
              <w:rPr>
                <w:rFonts w:ascii="Times New Roman" w:hAnsi="Times New Roman"/>
              </w:rPr>
              <w:t>»И</w:t>
            </w:r>
            <w:proofErr w:type="gramEnd"/>
            <w:r w:rsidRPr="00C96D78">
              <w:rPr>
                <w:rFonts w:ascii="Times New Roman" w:hAnsi="Times New Roman"/>
              </w:rPr>
              <w:t>зготовление</w:t>
            </w:r>
            <w:proofErr w:type="spellEnd"/>
            <w:r w:rsidRPr="00C96D78">
              <w:rPr>
                <w:rFonts w:ascii="Times New Roman" w:hAnsi="Times New Roman"/>
              </w:rPr>
              <w:t xml:space="preserve"> различных изделий из заготовок, имеющую форму квадрата.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 w:rsidRPr="00C96D78">
              <w:rPr>
                <w:rFonts w:ascii="Times New Roman" w:hAnsi="Times New Roman"/>
              </w:rPr>
              <w:t>любознательных</w:t>
            </w:r>
            <w:proofErr w:type="gramEnd"/>
            <w:r w:rsidRPr="00C96D7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94.</w:t>
            </w:r>
          </w:p>
        </w:tc>
        <w:tc>
          <w:tcPr>
            <w:tcW w:w="1220" w:type="dxa"/>
            <w:shd w:val="clear" w:color="auto" w:fill="auto"/>
          </w:tcPr>
          <w:p w:rsidR="00F132BE" w:rsidRPr="00B10215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jc w:val="center"/>
              <w:rPr>
                <w:rFonts w:ascii="Times New Roman" w:hAnsi="Times New Roman"/>
                <w:b/>
              </w:rPr>
            </w:pPr>
            <w:r w:rsidRPr="00C96D78">
              <w:rPr>
                <w:rFonts w:ascii="Times New Roman" w:hAnsi="Times New Roman"/>
                <w:b/>
              </w:rPr>
              <w:t>ЧИСЛА ОТ 1 до 100</w:t>
            </w:r>
          </w:p>
          <w:p w:rsidR="00F132BE" w:rsidRPr="00C96D78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78">
              <w:rPr>
                <w:rFonts w:ascii="Times New Roman" w:hAnsi="Times New Roman"/>
                <w:b/>
              </w:rPr>
              <w:t xml:space="preserve">Умножение и деление    </w:t>
            </w:r>
          </w:p>
          <w:p w:rsidR="00F132BE" w:rsidRPr="00C96D78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96D78">
              <w:rPr>
                <w:rFonts w:ascii="Times New Roman" w:hAnsi="Times New Roman"/>
                <w:b/>
              </w:rPr>
              <w:t>(25 часов)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95.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A44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Конкретный смысл действия умножения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Конкретный смысл действия умножения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Вычисление результата умножения с помощью сложения.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Задачи на умножение.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Периметр прямоугольника.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Умножение нуля и единицы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Названия компонентов и результата умноже</w:t>
            </w:r>
            <w:r w:rsidRPr="00C96D78">
              <w:rPr>
                <w:rFonts w:ascii="Times New Roman" w:hAnsi="Times New Roman"/>
              </w:rPr>
              <w:softHyphen/>
              <w:t>ния, их использование при чтении и записи выражений.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C96D78">
              <w:rPr>
                <w:rFonts w:ascii="Times New Roman" w:hAnsi="Times New Roman"/>
              </w:rPr>
              <w:t>изученного</w:t>
            </w:r>
            <w:proofErr w:type="gramEnd"/>
            <w:r w:rsidRPr="00C96D78">
              <w:rPr>
                <w:rFonts w:ascii="Times New Roman" w:hAnsi="Times New Roman"/>
              </w:rPr>
              <w:t>. Решение задач.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Переместительное свойство умножения.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Переместительное свойство умножения.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  <w:b/>
              </w:rPr>
            </w:pPr>
            <w:r w:rsidRPr="00C96D78">
              <w:rPr>
                <w:rFonts w:ascii="Times New Roman" w:hAnsi="Times New Roman"/>
              </w:rPr>
              <w:t>Конкретный смысл действия деления (с помощью решения задач на деление по содержанию)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Конкретный смысл действия деления (с помощью решения задач на деление по содержанию)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Конкретный смысл действия деления (с помощью решения задач на деление по содержанию)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Обобщение и закрепление по теме  «Решение задач на деление по содержанию»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Название компонентов и результата деления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  <w:b/>
              </w:rPr>
            </w:pPr>
            <w:r w:rsidRPr="00C96D78">
              <w:rPr>
                <w:rFonts w:ascii="Times New Roman" w:hAnsi="Times New Roman"/>
                <w:b/>
              </w:rPr>
              <w:t>Контрольная работа №7«Умножение и деление»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Анализ контрольной работы.. Умножение и деление</w:t>
            </w:r>
            <w:proofErr w:type="gramStart"/>
            <w:r w:rsidRPr="00C96D78">
              <w:rPr>
                <w:rFonts w:ascii="Times New Roman" w:hAnsi="Times New Roman"/>
              </w:rPr>
              <w:t xml:space="preserve"> .</w:t>
            </w:r>
            <w:proofErr w:type="gramEnd"/>
            <w:r w:rsidRPr="00C96D78">
              <w:rPr>
                <w:rFonts w:ascii="Times New Roman" w:hAnsi="Times New Roman"/>
              </w:rPr>
              <w:t xml:space="preserve"> Закрепление изученного.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Связь между компонентами и результатом умножения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A44B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Прием умножения и деления на 10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Задачи с ве</w:t>
            </w:r>
            <w:r w:rsidRPr="00C96D78">
              <w:rPr>
                <w:rFonts w:ascii="Times New Roman" w:hAnsi="Times New Roman"/>
              </w:rPr>
              <w:softHyphen/>
              <w:t>личинами: цена, количе</w:t>
            </w:r>
            <w:r w:rsidRPr="00C96D78">
              <w:rPr>
                <w:rFonts w:ascii="Times New Roman" w:hAnsi="Times New Roman"/>
              </w:rPr>
              <w:softHyphen/>
              <w:t>ство, стои</w:t>
            </w:r>
            <w:r w:rsidRPr="00C96D78">
              <w:rPr>
                <w:rFonts w:ascii="Times New Roman" w:hAnsi="Times New Roman"/>
              </w:rPr>
              <w:softHyphen/>
              <w:t>мость.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Задачи на нахождение не</w:t>
            </w:r>
            <w:r w:rsidRPr="00C96D78">
              <w:rPr>
                <w:rFonts w:ascii="Times New Roman" w:hAnsi="Times New Roman"/>
              </w:rPr>
              <w:softHyphen/>
              <w:t>известного третьего сла</w:t>
            </w:r>
            <w:r w:rsidRPr="00C96D78">
              <w:rPr>
                <w:rFonts w:ascii="Times New Roman" w:hAnsi="Times New Roman"/>
              </w:rPr>
              <w:softHyphen/>
              <w:t>гаемого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 xml:space="preserve"> Обобщение и закрепление  по теме «Решение задач на нахождение </w:t>
            </w:r>
            <w:r w:rsidRPr="00C96D78">
              <w:rPr>
                <w:rFonts w:ascii="Times New Roman" w:hAnsi="Times New Roman"/>
              </w:rPr>
              <w:lastRenderedPageBreak/>
              <w:t>неизвестного слагаемого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119.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  <w:b/>
              </w:rPr>
            </w:pPr>
            <w:r w:rsidRPr="00C96D78">
              <w:rPr>
                <w:rFonts w:ascii="Times New Roman" w:hAnsi="Times New Roman"/>
                <w:b/>
              </w:rPr>
              <w:t>Контрольная работа №8 по теме «Решение задач с величинами, количество, стоимость»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5309" w:type="dxa"/>
            <w:gridSpan w:val="5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96D78">
              <w:rPr>
                <w:rFonts w:ascii="Times New Roman" w:hAnsi="Times New Roman"/>
                <w:b/>
              </w:rPr>
              <w:t>Табличное умножение и деление. (18 ч.)</w:t>
            </w: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</w:t>
            </w:r>
            <w:r w:rsidRPr="00C96D78">
              <w:rPr>
                <w:rFonts w:ascii="Times New Roman" w:hAnsi="Times New Roman"/>
              </w:rPr>
              <w:t>Табличное умножение и деление. Умножение и деление 2 и на 2.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121.</w:t>
            </w:r>
          </w:p>
        </w:tc>
        <w:tc>
          <w:tcPr>
            <w:tcW w:w="1220" w:type="dxa"/>
            <w:shd w:val="clear" w:color="auto" w:fill="auto"/>
          </w:tcPr>
          <w:p w:rsidR="00F132BE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Табличное умножение и деление. Умножение и деление 2 и на 2.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Приемы умножения числа 2.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Деление на 2.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Деление на 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 xml:space="preserve">Обобщение и систематизация </w:t>
            </w:r>
            <w:proofErr w:type="gramStart"/>
            <w:r w:rsidRPr="00C96D78">
              <w:rPr>
                <w:rFonts w:ascii="Times New Roman" w:hAnsi="Times New Roman"/>
              </w:rPr>
              <w:t>изученного</w:t>
            </w:r>
            <w:proofErr w:type="gramEnd"/>
            <w:r w:rsidRPr="00C96D78">
              <w:rPr>
                <w:rFonts w:ascii="Times New Roman" w:hAnsi="Times New Roman"/>
              </w:rPr>
              <w:t xml:space="preserve"> по теме «Умножение </w:t>
            </w:r>
            <w:r>
              <w:rPr>
                <w:rFonts w:ascii="Times New Roman" w:hAnsi="Times New Roman"/>
              </w:rPr>
              <w:t>и деление на 2». Тест по теме</w:t>
            </w:r>
            <w:r w:rsidRPr="00C96D78">
              <w:rPr>
                <w:rFonts w:ascii="Times New Roman" w:hAnsi="Times New Roman"/>
              </w:rPr>
              <w:t xml:space="preserve"> «Умножение и деление на 2»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 w:rsidRPr="00C96D78">
              <w:rPr>
                <w:rFonts w:ascii="Times New Roman" w:hAnsi="Times New Roman"/>
              </w:rPr>
              <w:t>любознательных</w:t>
            </w:r>
            <w:proofErr w:type="gramEnd"/>
            <w:r w:rsidRPr="00C96D7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Что узнали? Чему научились?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Умножение числа 3 и на3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Умножение числа 3 и на 3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Деление на 3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Деление на 3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 xml:space="preserve">Обобщение </w:t>
            </w:r>
            <w:proofErr w:type="gramStart"/>
            <w:r w:rsidRPr="00C96D78">
              <w:rPr>
                <w:rFonts w:ascii="Times New Roman" w:hAnsi="Times New Roman"/>
              </w:rPr>
              <w:t>пройденного</w:t>
            </w:r>
            <w:proofErr w:type="gramEnd"/>
            <w:r w:rsidRPr="00C96D78">
              <w:rPr>
                <w:rFonts w:ascii="Times New Roman" w:hAnsi="Times New Roman"/>
              </w:rPr>
              <w:t xml:space="preserve">  по теме «Умножение и деление»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 № 9.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 w:rsidRPr="00A44B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Анализ контрольной работы. </w:t>
            </w:r>
            <w:r w:rsidRPr="00C96D78"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 w:rsidRPr="00C96D78">
              <w:rPr>
                <w:rFonts w:ascii="Times New Roman" w:hAnsi="Times New Roman"/>
              </w:rPr>
              <w:t>любознательных</w:t>
            </w:r>
            <w:proofErr w:type="gramEnd"/>
            <w:r w:rsidRPr="00C96D7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  <w:b/>
              </w:rPr>
            </w:pPr>
            <w:r w:rsidRPr="00C96D78">
              <w:rPr>
                <w:rFonts w:ascii="Times New Roman" w:hAnsi="Times New Roman"/>
              </w:rPr>
              <w:t xml:space="preserve">Обобщение </w:t>
            </w:r>
            <w:proofErr w:type="gramStart"/>
            <w:r w:rsidRPr="00C96D78">
              <w:rPr>
                <w:rFonts w:ascii="Times New Roman" w:hAnsi="Times New Roman"/>
              </w:rPr>
              <w:t>пройденного</w:t>
            </w:r>
            <w:proofErr w:type="gramEnd"/>
            <w:r w:rsidRPr="00C96D78">
              <w:rPr>
                <w:rFonts w:ascii="Times New Roman" w:hAnsi="Times New Roman"/>
              </w:rPr>
              <w:t xml:space="preserve">  по теме «Умножение и деление»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136.</w:t>
            </w:r>
          </w:p>
        </w:tc>
        <w:tc>
          <w:tcPr>
            <w:tcW w:w="1220" w:type="dxa"/>
            <w:shd w:val="clear" w:color="auto" w:fill="auto"/>
          </w:tcPr>
          <w:p w:rsidR="00F132BE" w:rsidRPr="00A44B14" w:rsidRDefault="00F132BE" w:rsidP="005B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84" w:type="dxa"/>
            <w:shd w:val="clear" w:color="auto" w:fill="auto"/>
          </w:tcPr>
          <w:p w:rsidR="00F132BE" w:rsidRPr="00C96D78" w:rsidRDefault="00F132BE" w:rsidP="005B656C">
            <w:pPr>
              <w:rPr>
                <w:rFonts w:ascii="Times New Roman" w:hAnsi="Times New Roman"/>
              </w:rPr>
            </w:pPr>
            <w:r w:rsidRPr="00C96D78">
              <w:rPr>
                <w:rFonts w:ascii="Times New Roman" w:hAnsi="Times New Roman"/>
              </w:rPr>
              <w:t>Что узнали, чему научились во 2 классе.</w:t>
            </w:r>
          </w:p>
        </w:tc>
        <w:tc>
          <w:tcPr>
            <w:tcW w:w="2268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5A2D40" w:rsidRDefault="00F132BE" w:rsidP="005B656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A2D4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20" w:type="dxa"/>
            <w:shd w:val="clear" w:color="auto" w:fill="auto"/>
          </w:tcPr>
          <w:p w:rsidR="00F132BE" w:rsidRPr="005A2D40" w:rsidRDefault="00F132BE" w:rsidP="005B656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A2D40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7784" w:type="dxa"/>
            <w:shd w:val="clear" w:color="auto" w:fill="auto"/>
          </w:tcPr>
          <w:p w:rsidR="00F132BE" w:rsidRPr="005A2D40" w:rsidRDefault="00F132BE" w:rsidP="005B656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A2D40">
              <w:rPr>
                <w:rFonts w:ascii="Times New Roman" w:hAnsi="Times New Roman"/>
                <w:sz w:val="20"/>
                <w:szCs w:val="20"/>
              </w:rPr>
              <w:t>Контрольных работ</w:t>
            </w:r>
          </w:p>
        </w:tc>
        <w:tc>
          <w:tcPr>
            <w:tcW w:w="2268" w:type="dxa"/>
            <w:shd w:val="clear" w:color="auto" w:fill="auto"/>
          </w:tcPr>
          <w:p w:rsidR="00F132BE" w:rsidRPr="005A2D40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2D4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проектов</w:t>
            </w: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5A2D40" w:rsidRDefault="00F132BE" w:rsidP="005B656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A2D40">
              <w:rPr>
                <w:rFonts w:ascii="Times New Roman" w:hAnsi="Times New Roman"/>
                <w:sz w:val="20"/>
                <w:szCs w:val="20"/>
              </w:rPr>
              <w:t>по программе</w:t>
            </w:r>
          </w:p>
        </w:tc>
        <w:tc>
          <w:tcPr>
            <w:tcW w:w="1220" w:type="dxa"/>
            <w:shd w:val="clear" w:color="auto" w:fill="auto"/>
          </w:tcPr>
          <w:p w:rsidR="00F132BE" w:rsidRPr="005A2D40" w:rsidRDefault="00F132BE" w:rsidP="005B656C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32BE" w:rsidRPr="005A2D40" w:rsidRDefault="00F132BE" w:rsidP="005B656C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5A2D40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7784" w:type="dxa"/>
            <w:shd w:val="clear" w:color="auto" w:fill="auto"/>
          </w:tcPr>
          <w:p w:rsidR="00F132BE" w:rsidRPr="005A2D40" w:rsidRDefault="00F132BE" w:rsidP="005B656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2D4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F132BE" w:rsidRPr="005A2D40" w:rsidRDefault="00F132BE" w:rsidP="005B656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132BE" w:rsidRPr="005A2D40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2D4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32BE" w:rsidRPr="004C35B1" w:rsidTr="005B656C">
        <w:tc>
          <w:tcPr>
            <w:tcW w:w="1344" w:type="dxa"/>
            <w:shd w:val="clear" w:color="auto" w:fill="auto"/>
          </w:tcPr>
          <w:p w:rsidR="00F132BE" w:rsidRPr="005A2D40" w:rsidRDefault="00F132BE" w:rsidP="005B656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F132BE" w:rsidRPr="005A2D40" w:rsidRDefault="00F132BE" w:rsidP="005B656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A2D40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220" w:type="dxa"/>
            <w:shd w:val="clear" w:color="auto" w:fill="auto"/>
          </w:tcPr>
          <w:p w:rsidR="00F132BE" w:rsidRPr="005A2D40" w:rsidRDefault="00F132BE" w:rsidP="005B656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4" w:type="dxa"/>
            <w:shd w:val="clear" w:color="auto" w:fill="auto"/>
          </w:tcPr>
          <w:p w:rsidR="00F132BE" w:rsidRPr="005A2D40" w:rsidRDefault="00F132BE" w:rsidP="005B656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132BE" w:rsidRPr="005A2D40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132BE" w:rsidRPr="004C35B1" w:rsidRDefault="00F132BE" w:rsidP="005B6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F132BE" w:rsidRPr="00DA5D2F" w:rsidRDefault="00F132BE" w:rsidP="00F132BE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2BE" w:rsidRPr="00DA5D2F" w:rsidRDefault="00F132BE" w:rsidP="00F132BE">
      <w:pPr>
        <w:spacing w:after="0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:rsidR="00F132BE" w:rsidRDefault="00F132BE" w:rsidP="00F132BE">
      <w:pPr>
        <w:spacing w:after="0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:rsidR="00F132BE" w:rsidRPr="006E0AE5" w:rsidRDefault="00F132BE" w:rsidP="00F132BE">
      <w:pPr>
        <w:shd w:val="clear" w:color="auto" w:fill="FFFFFF"/>
        <w:rPr>
          <w:rFonts w:ascii="Times New Roman" w:hAnsi="Times New Roman"/>
        </w:rPr>
      </w:pPr>
    </w:p>
    <w:p w:rsidR="007C366F" w:rsidRDefault="007C366F" w:rsidP="00885192">
      <w:bookmarkStart w:id="3" w:name="_GoBack"/>
      <w:bookmarkEnd w:id="3"/>
    </w:p>
    <w:sectPr w:rsidR="007C366F" w:rsidSect="001470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7B"/>
    <w:multiLevelType w:val="hybridMultilevel"/>
    <w:tmpl w:val="00005005"/>
    <w:lvl w:ilvl="0" w:tplc="00000C1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80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F61"/>
    <w:multiLevelType w:val="hybridMultilevel"/>
    <w:tmpl w:val="00003A8D"/>
    <w:lvl w:ilvl="0" w:tplc="00007F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425959"/>
    <w:multiLevelType w:val="hybridMultilevel"/>
    <w:tmpl w:val="4D145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5044DB"/>
    <w:multiLevelType w:val="hybridMultilevel"/>
    <w:tmpl w:val="DF66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57FF4"/>
    <w:multiLevelType w:val="hybridMultilevel"/>
    <w:tmpl w:val="E178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44D49"/>
    <w:multiLevelType w:val="multilevel"/>
    <w:tmpl w:val="82D4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E2810"/>
    <w:multiLevelType w:val="singleLevel"/>
    <w:tmpl w:val="56F42F2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58160997"/>
    <w:multiLevelType w:val="multilevel"/>
    <w:tmpl w:val="39B8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E1150"/>
    <w:multiLevelType w:val="multilevel"/>
    <w:tmpl w:val="DD50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05DA5"/>
    <w:multiLevelType w:val="hybridMultilevel"/>
    <w:tmpl w:val="4FDC2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0AD"/>
    <w:rsid w:val="00031AB8"/>
    <w:rsid w:val="000531E6"/>
    <w:rsid w:val="00061D39"/>
    <w:rsid w:val="00144563"/>
    <w:rsid w:val="001470AD"/>
    <w:rsid w:val="00184455"/>
    <w:rsid w:val="001A77F7"/>
    <w:rsid w:val="00247959"/>
    <w:rsid w:val="002764E4"/>
    <w:rsid w:val="002C4CF5"/>
    <w:rsid w:val="002F25C3"/>
    <w:rsid w:val="003517F4"/>
    <w:rsid w:val="00367D05"/>
    <w:rsid w:val="00403B1A"/>
    <w:rsid w:val="004B7CC1"/>
    <w:rsid w:val="004C65C5"/>
    <w:rsid w:val="00525B68"/>
    <w:rsid w:val="005E2A48"/>
    <w:rsid w:val="00616B43"/>
    <w:rsid w:val="006C4C29"/>
    <w:rsid w:val="006E7ADD"/>
    <w:rsid w:val="00707E4A"/>
    <w:rsid w:val="00757AFF"/>
    <w:rsid w:val="0077033F"/>
    <w:rsid w:val="00780F2C"/>
    <w:rsid w:val="0078608E"/>
    <w:rsid w:val="007A562B"/>
    <w:rsid w:val="007C366F"/>
    <w:rsid w:val="008212AB"/>
    <w:rsid w:val="00823DAA"/>
    <w:rsid w:val="00830232"/>
    <w:rsid w:val="00831AE9"/>
    <w:rsid w:val="0088436E"/>
    <w:rsid w:val="00885192"/>
    <w:rsid w:val="00887E1F"/>
    <w:rsid w:val="008A2A41"/>
    <w:rsid w:val="00932974"/>
    <w:rsid w:val="009C4F46"/>
    <w:rsid w:val="009E4FEC"/>
    <w:rsid w:val="00A15147"/>
    <w:rsid w:val="00BB0920"/>
    <w:rsid w:val="00C232A2"/>
    <w:rsid w:val="00DA07EB"/>
    <w:rsid w:val="00E52A2A"/>
    <w:rsid w:val="00E64BC4"/>
    <w:rsid w:val="00E75DA6"/>
    <w:rsid w:val="00EC6995"/>
    <w:rsid w:val="00F132BE"/>
    <w:rsid w:val="00F86EB6"/>
    <w:rsid w:val="00FB4751"/>
    <w:rsid w:val="00FC3EB9"/>
    <w:rsid w:val="00FD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32A2"/>
    <w:rPr>
      <w:b/>
      <w:bCs/>
    </w:rPr>
  </w:style>
  <w:style w:type="character" w:customStyle="1" w:styleId="FontStyle19">
    <w:name w:val="Font Style19"/>
    <w:rsid w:val="00C232A2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rsid w:val="00C232A2"/>
    <w:pPr>
      <w:shd w:val="clear" w:color="auto" w:fill="FFFFFF"/>
      <w:autoSpaceDE w:val="0"/>
      <w:autoSpaceDN w:val="0"/>
      <w:adjustRightInd w:val="0"/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232A2"/>
    <w:pPr>
      <w:shd w:val="clear" w:color="auto" w:fill="FFFFFF"/>
      <w:autoSpaceDE w:val="0"/>
      <w:autoSpaceDN w:val="0"/>
      <w:adjustRightInd w:val="0"/>
      <w:spacing w:after="0" w:line="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3"/>
    <w:locked/>
    <w:rsid w:val="00C232A2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C232A2"/>
    <w:pPr>
      <w:widowControl w:val="0"/>
      <w:shd w:val="clear" w:color="auto" w:fill="FFFFFF"/>
      <w:spacing w:after="0" w:line="274" w:lineRule="exact"/>
      <w:ind w:hanging="1340"/>
      <w:jc w:val="center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a7">
    <w:name w:val="Основной текст + Курсив"/>
    <w:aliases w:val="Интервал 0 pt,Заголовок №1 + Полужирный"/>
    <w:basedOn w:val="a0"/>
    <w:rsid w:val="00C232A2"/>
    <w:rPr>
      <w:rFonts w:ascii="Times New Roman" w:eastAsia="Times New Roman" w:hAnsi="Times New Roman" w:cs="Times New Roman" w:hint="default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Абзац списка1"/>
    <w:basedOn w:val="a"/>
    <w:uiPriority w:val="99"/>
    <w:qFormat/>
    <w:rsid w:val="00031AB8"/>
    <w:pPr>
      <w:shd w:val="clear" w:color="auto" w:fill="FFFFFF"/>
      <w:autoSpaceDE w:val="0"/>
      <w:autoSpaceDN w:val="0"/>
      <w:adjustRightInd w:val="0"/>
      <w:spacing w:after="0" w:line="0" w:lineRule="atLeast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 Spacing"/>
    <w:uiPriority w:val="1"/>
    <w:qFormat/>
    <w:rsid w:val="00031A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5">
    <w:name w:val="c25"/>
    <w:basedOn w:val="a"/>
    <w:uiPriority w:val="99"/>
    <w:rsid w:val="0077033F"/>
    <w:pPr>
      <w:shd w:val="clear" w:color="auto" w:fill="FFFFFF"/>
      <w:autoSpaceDE w:val="0"/>
      <w:autoSpaceDN w:val="0"/>
      <w:adjustRightInd w:val="0"/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7D05"/>
  </w:style>
  <w:style w:type="character" w:customStyle="1" w:styleId="c26">
    <w:name w:val="c26"/>
    <w:basedOn w:val="a0"/>
    <w:rsid w:val="00367D05"/>
  </w:style>
  <w:style w:type="table" w:styleId="a9">
    <w:name w:val="Table Grid"/>
    <w:basedOn w:val="a1"/>
    <w:uiPriority w:val="59"/>
    <w:rsid w:val="004B7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4B7CC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8436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436E"/>
    <w:pPr>
      <w:widowControl w:val="0"/>
      <w:shd w:val="clear" w:color="auto" w:fill="FFFFFF"/>
      <w:autoSpaceDN w:val="0"/>
      <w:spacing w:before="100" w:beforeAutospacing="1" w:after="100" w:afterAutospacing="1" w:line="228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1">
    <w:name w:val="Заголовок №1_"/>
    <w:basedOn w:val="a0"/>
    <w:link w:val="12"/>
    <w:locked/>
    <w:rsid w:val="0088436E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8436E"/>
    <w:pPr>
      <w:widowControl w:val="0"/>
      <w:shd w:val="clear" w:color="auto" w:fill="FFFFFF"/>
      <w:autoSpaceDN w:val="0"/>
      <w:spacing w:before="100" w:beforeAutospacing="1" w:after="3240" w:afterAutospacing="1" w:line="370" w:lineRule="exact"/>
      <w:jc w:val="center"/>
      <w:outlineLvl w:val="0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pt">
    <w:name w:val="Заголовок №1 + Полужирный;Интервал 0 pt"/>
    <w:basedOn w:val="11"/>
    <w:rsid w:val="008843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a">
    <w:name w:val="Body Text"/>
    <w:basedOn w:val="a"/>
    <w:link w:val="ab"/>
    <w:uiPriority w:val="99"/>
    <w:rsid w:val="00757AFF"/>
    <w:pPr>
      <w:shd w:val="clear" w:color="auto" w:fill="FFFFFF"/>
      <w:suppressAutoHyphens/>
      <w:autoSpaceDE w:val="0"/>
      <w:autoSpaceDN w:val="0"/>
      <w:adjustRightInd w:val="0"/>
      <w:spacing w:after="120"/>
      <w:jc w:val="center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757AFF"/>
    <w:rPr>
      <w:rFonts w:ascii="Calibri" w:eastAsia="Times New Roman" w:hAnsi="Calibri" w:cs="Calibri"/>
      <w:sz w:val="20"/>
      <w:szCs w:val="20"/>
      <w:shd w:val="clear" w:color="auto" w:fill="FFFFFF"/>
      <w:lang w:eastAsia="ar-SA"/>
    </w:rPr>
  </w:style>
  <w:style w:type="paragraph" w:customStyle="1" w:styleId="19">
    <w:name w:val="Основной текст19"/>
    <w:basedOn w:val="a"/>
    <w:rsid w:val="00F132BE"/>
    <w:pPr>
      <w:widowControl w:val="0"/>
      <w:shd w:val="clear" w:color="auto" w:fill="FFFFFF"/>
      <w:spacing w:before="120" w:after="0" w:line="283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6838</Words>
  <Characters>38977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Vova</dc:creator>
  <cp:lastModifiedBy>School82</cp:lastModifiedBy>
  <cp:revision>40</cp:revision>
  <dcterms:created xsi:type="dcterms:W3CDTF">2020-01-29T16:36:00Z</dcterms:created>
  <dcterms:modified xsi:type="dcterms:W3CDTF">2022-05-31T01:41:00Z</dcterms:modified>
</cp:coreProperties>
</file>