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E" w:rsidRDefault="00084A3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98C875" wp14:editId="494F070C">
            <wp:extent cx="7189619" cy="9304213"/>
            <wp:effectExtent l="9525" t="0" r="1905" b="1905"/>
            <wp:docPr id="1" name="Рисунок 1" descr="C:\Users\МОУ СОШ № 82\Desktop\камеры\Kyocera_20211220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ОШ № 82\Desktop\камеры\Kyocera_20211220_003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1779" cy="93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3B62" w:rsidRDefault="00AB3B62">
      <w:pPr>
        <w:rPr>
          <w:lang w:val="en-US"/>
        </w:rPr>
      </w:pPr>
    </w:p>
    <w:p w:rsidR="00AB3B62" w:rsidRDefault="00AB3B62">
      <w:pPr>
        <w:rPr>
          <w:lang w:val="en-US"/>
        </w:rPr>
      </w:pPr>
    </w:p>
    <w:p w:rsidR="00AB3B62" w:rsidRDefault="00AB3B62">
      <w:pPr>
        <w:rPr>
          <w:lang w:val="en-US"/>
        </w:rPr>
      </w:pPr>
    </w:p>
    <w:p w:rsidR="00AB3B62" w:rsidRPr="00AB3B62" w:rsidRDefault="00AB3B62">
      <w:pPr>
        <w:rPr>
          <w:lang w:val="en-US"/>
        </w:rPr>
      </w:pPr>
    </w:p>
    <w:p w:rsidR="009535B7" w:rsidRPr="006A19E6" w:rsidRDefault="009535B7" w:rsidP="006A19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535B7" w:rsidRPr="004466B1" w:rsidRDefault="009535B7" w:rsidP="009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B7" w:rsidRPr="004466B1" w:rsidRDefault="009535B7" w:rsidP="009535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6B1">
        <w:rPr>
          <w:rFonts w:ascii="Times New Roman" w:hAnsi="Times New Roman" w:cs="Times New Roman"/>
          <w:bCs/>
          <w:sz w:val="28"/>
          <w:szCs w:val="28"/>
        </w:rPr>
        <w:t>«ДОРОЖНАЯ КАРТА»</w:t>
      </w:r>
    </w:p>
    <w:p w:rsidR="009535B7" w:rsidRPr="004466B1" w:rsidRDefault="009535B7" w:rsidP="009535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6B1">
        <w:rPr>
          <w:rFonts w:ascii="Times New Roman" w:hAnsi="Times New Roman" w:cs="Times New Roman"/>
          <w:bCs/>
          <w:sz w:val="28"/>
          <w:szCs w:val="28"/>
        </w:rPr>
        <w:t>внедрения системы наставничества в образовательной организации МОУ СОШ № 82 п. Ксеньевка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2971"/>
        <w:gridCol w:w="1875"/>
        <w:gridCol w:w="5071"/>
        <w:gridCol w:w="4613"/>
      </w:tblGrid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971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875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5071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На этом этапе важно:</w:t>
            </w:r>
          </w:p>
        </w:tc>
        <w:tc>
          <w:tcPr>
            <w:tcW w:w="4613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Документы для этапа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запуска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1875" w:type="dxa"/>
          </w:tcPr>
          <w:p w:rsidR="009535B7" w:rsidRPr="004466B1" w:rsidRDefault="009535B7" w:rsidP="00E711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eastAsia="TimesNewRomanPSMT" w:hAnsi="Times New Roman" w:cs="Times New Roman"/>
                <w:sz w:val="28"/>
                <w:szCs w:val="28"/>
              </w:rPr>
              <w:t>В течение второго полугодия</w:t>
            </w:r>
          </w:p>
        </w:tc>
        <w:tc>
          <w:tcPr>
            <w:tcW w:w="5071" w:type="dxa"/>
          </w:tcPr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 информировать педагогов,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обучающихся и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сообщество о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программы, собрать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предварительные запросы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обучающихся, педагогов,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 определить заинтересованные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наставничестве аудитории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466B1">
              <w:rPr>
                <w:rFonts w:ascii="Times New Roman" w:hAnsi="Times New Roman" w:cs="Times New Roman"/>
                <w:sz w:val="28"/>
                <w:szCs w:val="28"/>
              </w:rPr>
              <w:t xml:space="preserve"> вне ОО - выпускники,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работодатели и др.;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-определить цель, задачи,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наставничества, ожидаемые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результаты;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-обеспечить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создать организационные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условия для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(назначить куратора;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сформировать команду; привлечь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ресурсы и экспертов для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поддержки);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 создать страницу на сайте ОО;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- определить сроки, показатели,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способы анализа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обучении (далее, АПО):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(самостоятельно или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привлечением экспертов; очно,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использованием интерне</w:t>
            </w:r>
            <w:proofErr w:type="gramStart"/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технологий и пр.) 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«обратной связи», формы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отчетности наставника и куратора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формы и условия 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с планом;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разработать модель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взаимодействия партнеров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осуществлении наставнической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B1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4613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 о внедрении целевой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модели наставничества в ОО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(утверждение Положения о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наставничестве</w:t>
            </w:r>
            <w:proofErr w:type="gram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, дорожной карты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системы наставничества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ОО (наименование этапа, сроки,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мероприятия этапа) 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ответственных);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наставничестве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ОО {срок действия до 2024 г.): общие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положения; цель и задачи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наставничества, формы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наставничества, критерии, методы 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процедуры отбора/выдвижения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наставников; права и обязанности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наставников, наставляемых 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куратора; мотивация наставников и</w:t>
            </w:r>
          </w:p>
          <w:p w:rsidR="00AB3B62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куратора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B62" w:rsidRDefault="00AB3B62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наставника;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формы отчетности и др.;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Программа наставничества в ОО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{длительность наставнической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программы — 1 год): ролевые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выбранных форм наставничества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календарный план мероприятий;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формы согласий на обработку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от участников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наставнической программы;</w:t>
            </w:r>
          </w:p>
          <w:p w:rsidR="009535B7" w:rsidRPr="004466B1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партнерские соглашения;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полугодия</w:t>
            </w:r>
          </w:p>
        </w:tc>
        <w:tc>
          <w:tcPr>
            <w:tcW w:w="50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педагогов, обучающихся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возможностях и целях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— организовать сбор данных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 по доступным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каналам (родители,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proofErr w:type="spell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тесты), в том числе: -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запросов наставляемых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программе;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уточняющий</w:t>
            </w:r>
            <w:proofErr w:type="gram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 АПО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 (например,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анкетный опрос, интервью,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наблюдения и др. для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потребностей в развитии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форматы для популяризации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(форумы, конкурсы,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бизнес-игры</w:t>
            </w:r>
            <w:proofErr w:type="gram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proofErr w:type="gramEnd"/>
          </w:p>
        </w:tc>
        <w:tc>
          <w:tcPr>
            <w:tcW w:w="4613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перечень лиц, желающих иметь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- анкеты для анализа потребности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у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если наставляемые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о согласие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родителей 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представителей) на АПО и иные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процедуры (при необходимости);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Отчет по результатам АПО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наставляемых;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полугодия.</w:t>
            </w:r>
          </w:p>
        </w:tc>
        <w:tc>
          <w:tcPr>
            <w:tcW w:w="50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провести мероприятия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информирования и 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целевыми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аудиториями на профильных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мероприятиях (например,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</w:t>
            </w:r>
            <w:proofErr w:type="spell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соцпартнерами</w:t>
            </w:r>
            <w:proofErr w:type="spell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конференции, форумы, конкурсы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и др.);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желающих стать наставниками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объедините в базу по </w:t>
            </w:r>
            <w:proofErr w:type="spell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хэштегам</w:t>
            </w:r>
            <w:proofErr w:type="spell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(признакам классификации);</w:t>
            </w:r>
          </w:p>
        </w:tc>
        <w:tc>
          <w:tcPr>
            <w:tcW w:w="4613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формат портфолио наставника;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анкеты-опросы «Чем я могу быть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наставника?»;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письма-обращения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работодателям;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справки об отсутствии судимости,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медицинские справки для партнеров;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обучение наставников.</w:t>
            </w:r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полугодия.</w:t>
            </w:r>
          </w:p>
        </w:tc>
        <w:tc>
          <w:tcPr>
            <w:tcW w:w="50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провести отбор наставников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наставничестве и 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материалы для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(памятки, сценарии встреч,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рабочие тетради и пр.);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провести АПО наставников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наставников;</w:t>
            </w:r>
          </w:p>
          <w:p w:rsidR="009535B7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- найти ресурсы для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обучения (через 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предприятия, гранты, конкурсы);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организовать «Школу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наставников» и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3C">
              <w:rPr>
                <w:rFonts w:ascii="Times New Roman" w:hAnsi="Times New Roman" w:cs="Times New Roman"/>
                <w:sz w:val="28"/>
                <w:szCs w:val="28"/>
              </w:rPr>
              <w:t>обучение;</w:t>
            </w:r>
          </w:p>
        </w:tc>
        <w:tc>
          <w:tcPr>
            <w:tcW w:w="4613" w:type="dxa"/>
          </w:tcPr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Приказ об утверждении реестра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 xml:space="preserve">- анкеты для анализа потребности </w:t>
            </w:r>
            <w:proofErr w:type="gram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наставников;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Отчет по итогам АПО наставников;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Приказ об организации «Школы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наставников», утверждение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и графиков обучения наставников;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памятки для наставников;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пар/ групп</w:t>
            </w:r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полугодия</w:t>
            </w:r>
          </w:p>
        </w:tc>
        <w:tc>
          <w:tcPr>
            <w:tcW w:w="5071" w:type="dxa"/>
          </w:tcPr>
          <w:p w:rsidR="009535B7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-организовать встречи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формирования пар или групп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использованием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 xml:space="preserve">форматов: </w:t>
            </w:r>
            <w:proofErr w:type="spell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, соревнование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пр.);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организовать пробную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рабочую встречу и встречу-планирование наставников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наставляемых, выбрать форматы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взаимодействия для каждой 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или группы;</w:t>
            </w:r>
          </w:p>
        </w:tc>
        <w:tc>
          <w:tcPr>
            <w:tcW w:w="4613" w:type="dxa"/>
          </w:tcPr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 об утверждении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наставнических пар / групп;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планы индивидуального развития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наставляемых (в том числе -</w:t>
            </w:r>
            <w:proofErr w:type="gramEnd"/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траектории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обучения);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 xml:space="preserve">- памятки для </w:t>
            </w:r>
            <w:proofErr w:type="gram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1" w:type="dxa"/>
          </w:tcPr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gramEnd"/>
          </w:p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пар /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после этапа 5 (до завершения отчетного периода)</w:t>
            </w:r>
          </w:p>
        </w:tc>
        <w:tc>
          <w:tcPr>
            <w:tcW w:w="5071" w:type="dxa"/>
          </w:tcPr>
          <w:p w:rsidR="009535B7" w:rsidRPr="00365D68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- провести обучающие,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экспертно-консультационные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иные мероприятия наставников;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68">
              <w:rPr>
                <w:rFonts w:ascii="Times New Roman" w:hAnsi="Times New Roman" w:cs="Times New Roman"/>
                <w:sz w:val="28"/>
                <w:szCs w:val="28"/>
              </w:rPr>
              <w:t>— организовать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последовательных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наставников и наставляемых;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организовать текущий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результатов наставниками;</w:t>
            </w:r>
          </w:p>
        </w:tc>
        <w:tc>
          <w:tcPr>
            <w:tcW w:w="4613" w:type="dxa"/>
          </w:tcPr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форматы анкет 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промежуточной оценки;</w:t>
            </w:r>
          </w:p>
        </w:tc>
      </w:tr>
      <w:tr w:rsidR="009535B7" w:rsidRPr="004466B1" w:rsidTr="00E711D0">
        <w:tc>
          <w:tcPr>
            <w:tcW w:w="857" w:type="dxa"/>
          </w:tcPr>
          <w:p w:rsidR="009535B7" w:rsidRPr="004466B1" w:rsidRDefault="009535B7" w:rsidP="00E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1875" w:type="dxa"/>
          </w:tcPr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отчетного периода</w:t>
            </w:r>
          </w:p>
        </w:tc>
        <w:tc>
          <w:tcPr>
            <w:tcW w:w="5071" w:type="dxa"/>
          </w:tcPr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организовать «обратную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связь» с наставниками,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наставляемыми и куратором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(например, провести итоговое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анкетирование, рефлексию);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подвести итоги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организовать итоговую встречу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наставников и наставляемых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</w:t>
            </w:r>
            <w:proofErr w:type="gramStart"/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проектное</w:t>
            </w:r>
            <w:proofErr w:type="gramEnd"/>
            <w:r w:rsidRPr="00A9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ревью</w:t>
            </w:r>
            <w:proofErr w:type="spellEnd"/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)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обсуждения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мониторинга эффективности;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результатов наставничества,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чествования 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наставников и популяризации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кейсов;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сформировать базу успешных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практик (кейсов);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сформировать долгосрочную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базу наставников, в том числе -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успешно завершивших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наставляемых,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попробовать себя в новой роли;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популяризировать лучшие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практики и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примеры наставничества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медиа, участников, партнеров.</w:t>
            </w:r>
          </w:p>
        </w:tc>
        <w:tc>
          <w:tcPr>
            <w:tcW w:w="4613" w:type="dxa"/>
          </w:tcPr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анкеты удовлетворенности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наставников и наставляемых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организацией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наставничества;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Отчет по итогам наставнической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программы (включая 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наставников и куратора);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Приказ о поощрении участников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наставнической деятельности;</w:t>
            </w:r>
          </w:p>
          <w:p w:rsidR="009535B7" w:rsidRPr="00A93F26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- благодарственные письма</w:t>
            </w:r>
          </w:p>
          <w:p w:rsidR="009535B7" w:rsidRPr="00F8143C" w:rsidRDefault="009535B7" w:rsidP="00E71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26">
              <w:rPr>
                <w:rFonts w:ascii="Times New Roman" w:hAnsi="Times New Roman" w:cs="Times New Roman"/>
                <w:sz w:val="28"/>
                <w:szCs w:val="28"/>
              </w:rPr>
              <w:t>партнерам.</w:t>
            </w:r>
          </w:p>
        </w:tc>
      </w:tr>
    </w:tbl>
    <w:p w:rsidR="009535B7" w:rsidRPr="004466B1" w:rsidRDefault="009535B7" w:rsidP="009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B7" w:rsidRDefault="009535B7"/>
    <w:p w:rsidR="009535B7" w:rsidRDefault="009535B7"/>
    <w:p w:rsidR="009535B7" w:rsidRDefault="009535B7"/>
    <w:p w:rsidR="009535B7" w:rsidRDefault="009535B7"/>
    <w:sectPr w:rsidR="009535B7" w:rsidSect="006A19E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9C"/>
    <w:rsid w:val="00084A3B"/>
    <w:rsid w:val="00176A9C"/>
    <w:rsid w:val="0025691E"/>
    <w:rsid w:val="006A19E6"/>
    <w:rsid w:val="009535B7"/>
    <w:rsid w:val="00A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967</Words>
  <Characters>5513</Characters>
  <Application>Microsoft Office Word</Application>
  <DocSecurity>0</DocSecurity>
  <Lines>45</Lines>
  <Paragraphs>12</Paragraphs>
  <ScaleCrop>false</ScaleCrop>
  <Company>diakov.net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6</cp:revision>
  <dcterms:created xsi:type="dcterms:W3CDTF">2021-12-20T04:29:00Z</dcterms:created>
  <dcterms:modified xsi:type="dcterms:W3CDTF">2021-12-20T05:05:00Z</dcterms:modified>
</cp:coreProperties>
</file>