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3D" w:rsidRPr="006B6F3D" w:rsidRDefault="006B6F3D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6B6F3D" w:rsidRPr="006B6F3D" w:rsidRDefault="006B6F3D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Пищеблока МОУ СОШ  №_82__  МР </w:t>
      </w:r>
      <w:proofErr w:type="spellStart"/>
      <w:r w:rsidRPr="006B6F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Могочинский</w:t>
      </w:r>
      <w:proofErr w:type="spellEnd"/>
      <w:r w:rsidRPr="006B6F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район __________________________</w:t>
      </w:r>
    </w:p>
    <w:p w:rsidR="006B6F3D" w:rsidRPr="006B6F3D" w:rsidRDefault="006B6F3D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(при необходимости дополнить дополнительными разделами)</w:t>
      </w:r>
    </w:p>
    <w:p w:rsidR="006B6F3D" w:rsidRPr="006B6F3D" w:rsidRDefault="006B6F3D" w:rsidP="006B6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Адрес __п. </w:t>
      </w:r>
      <w:proofErr w:type="spellStart"/>
      <w:r w:rsidRPr="006B6F3D">
        <w:rPr>
          <w:rFonts w:ascii="Times New Roman" w:eastAsia="Times New Roman" w:hAnsi="Times New Roman" w:cs="Times New Roman"/>
          <w:sz w:val="24"/>
          <w:szCs w:val="24"/>
        </w:rPr>
        <w:t>Ксеньевка</w:t>
      </w:r>
      <w:proofErr w:type="spellEnd"/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ул. Комсомольская12________________________</w:t>
      </w:r>
    </w:p>
    <w:p w:rsidR="006B6F3D" w:rsidRPr="006B6F3D" w:rsidRDefault="006B6F3D" w:rsidP="006B6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>Телефон  89141354026_</w:t>
      </w:r>
    </w:p>
    <w:p w:rsidR="006B6F3D" w:rsidRPr="006B6F3D" w:rsidRDefault="006B6F3D" w:rsidP="006B6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>Проектная мощность школы  370  чел.  В две (одну, две) смену (ы), фактическое количество обучающихся_____196_ чел.</w:t>
      </w:r>
    </w:p>
    <w:p w:rsidR="006B6F3D" w:rsidRPr="006B6F3D" w:rsidRDefault="006B6F3D" w:rsidP="006B6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общеобразовательной организации имеется:</w:t>
      </w: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2552"/>
        <w:gridCol w:w="3402"/>
      </w:tblGrid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мощность (из расчета количество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Столовая-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работающая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полуфабрикатах)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Буфет-раздаточная</w:t>
            </w:r>
            <w:proofErr w:type="gramEnd"/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255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Инженерное обеспечение пищеблока</w:t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  <w:gridCol w:w="7412"/>
      </w:tblGrid>
      <w:tr w:rsidR="006B6F3D" w:rsidRPr="006B6F3D" w:rsidTr="00CC123B">
        <w:tc>
          <w:tcPr>
            <w:tcW w:w="150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Водоснабжение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6F3D" w:rsidRPr="006B6F3D" w:rsidTr="00CC123B">
        <w:tc>
          <w:tcPr>
            <w:tcW w:w="150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Горячее водоснабжение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6F3D" w:rsidRPr="006B6F3D" w:rsidTr="00CC123B">
        <w:tc>
          <w:tcPr>
            <w:tcW w:w="150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Отопление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150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2.4. Водоотведение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CC123B">
        <w:tc>
          <w:tcPr>
            <w:tcW w:w="150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2.5.Вентиляция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766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741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6B6F3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Для перевозки продуктов питания используется:</w:t>
      </w:r>
    </w:p>
    <w:tbl>
      <w:tblPr>
        <w:tblW w:w="150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482"/>
        <w:gridCol w:w="2886"/>
      </w:tblGrid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транспорт ИП,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обслуживающего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6F3D" w:rsidRPr="006B6F3D" w:rsidTr="00CC123B">
        <w:tc>
          <w:tcPr>
            <w:tcW w:w="70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288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Самовывоз </w:t>
            </w:r>
          </w:p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пищеблока</w:t>
      </w:r>
    </w:p>
    <w:tbl>
      <w:tblPr>
        <w:tblW w:w="4832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561"/>
        <w:gridCol w:w="2267"/>
        <w:gridCol w:w="992"/>
        <w:gridCol w:w="1134"/>
        <w:gridCol w:w="1985"/>
        <w:gridCol w:w="1985"/>
        <w:gridCol w:w="2270"/>
        <w:gridCol w:w="1041"/>
      </w:tblGrid>
      <w:tr w:rsidR="006B6F3D" w:rsidRPr="006B6F3D" w:rsidTr="00CC123B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B6F3D" w:rsidRPr="006B6F3D" w:rsidRDefault="006B6F3D" w:rsidP="006B6F3D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выпуска,</w:t>
            </w:r>
          </w:p>
          <w:p w:rsidR="006B6F3D" w:rsidRPr="006B6F3D" w:rsidRDefault="006B6F3D" w:rsidP="006B6F3D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подключения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Изношенность оборудования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Недостающее оборудование согласно требованиям СанПиН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B6F3D" w:rsidRPr="006B6F3D" w:rsidTr="00CC123B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штук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прилавок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(витрина, секция)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4-х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овощерезательная машина с протирочной насадкой и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мясорубка для готовой продукции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(умывальник)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производственныйнет</w:t>
            </w:r>
            <w:proofErr w:type="spellEnd"/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холодильный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овощерезательная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 и мясорубка для сырой продукции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3-х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сырой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(вторичной обработки)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3-х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столовой посуды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стаканов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столовых приборов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моющих и дезинфицирующих средств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сыпучих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50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508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jc w:val="center"/>
        </w:trPr>
        <w:tc>
          <w:tcPr>
            <w:tcW w:w="692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бытовых помещений для сотрудников пищеблока: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985"/>
        <w:gridCol w:w="5811"/>
      </w:tblGrid>
      <w:tr w:rsidR="006B6F3D" w:rsidRPr="006B6F3D" w:rsidTr="00CC123B">
        <w:tc>
          <w:tcPr>
            <w:tcW w:w="708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B6F3D" w:rsidRPr="006B6F3D" w:rsidTr="00CC123B">
        <w:tc>
          <w:tcPr>
            <w:tcW w:w="708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 пищеблока</w:t>
            </w:r>
          </w:p>
        </w:tc>
        <w:tc>
          <w:tcPr>
            <w:tcW w:w="198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раковина для мытья рук -         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B6F3D" w:rsidRPr="006B6F3D" w:rsidTr="00CC123B">
        <w:tc>
          <w:tcPr>
            <w:tcW w:w="708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98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санитарной одежды –       </w:t>
            </w:r>
            <w:proofErr w:type="spellStart"/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личной одежды –        </w:t>
            </w:r>
            <w:proofErr w:type="spellStart"/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B6F3D" w:rsidRPr="006B6F3D" w:rsidTr="00CC123B">
        <w:tc>
          <w:tcPr>
            <w:tcW w:w="708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98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</w:t>
            </w:r>
          </w:p>
        </w:tc>
      </w:tr>
      <w:tr w:rsidR="006B6F3D" w:rsidRPr="006B6F3D" w:rsidTr="00CC123B">
        <w:tc>
          <w:tcPr>
            <w:tcW w:w="708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дежды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/где, кем, что для этого имеется</w:t>
            </w:r>
          </w:p>
        </w:tc>
        <w:tc>
          <w:tcPr>
            <w:tcW w:w="198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домашних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</w:p>
        </w:tc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домашних условиях (договор с прачечной)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6.Штатное расписание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531"/>
        <w:gridCol w:w="2531"/>
        <w:gridCol w:w="2531"/>
        <w:gridCol w:w="2531"/>
        <w:gridCol w:w="2054"/>
      </w:tblGrid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разряд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оформленной личной медицинской книжки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работников пищеблока/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посудомойщицы</w:t>
            </w:r>
            <w:proofErr w:type="spellEnd"/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270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работников/ уборщицы</w:t>
            </w: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4"/>
        </w:numPr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Персонал пищеблока входит в штатное расписание: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236"/>
        <w:gridCol w:w="2087"/>
      </w:tblGrid>
      <w:tr w:rsidR="006B6F3D" w:rsidRPr="006B6F3D" w:rsidTr="00CC123B">
        <w:tc>
          <w:tcPr>
            <w:tcW w:w="560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236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организация </w:t>
            </w:r>
          </w:p>
        </w:tc>
        <w:tc>
          <w:tcPr>
            <w:tcW w:w="208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B6F3D" w:rsidRPr="006B6F3D" w:rsidTr="00CC123B">
        <w:tc>
          <w:tcPr>
            <w:tcW w:w="560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08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560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208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CC123B">
        <w:tc>
          <w:tcPr>
            <w:tcW w:w="560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208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4"/>
        </w:numPr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Питание детей в общеобразовательной организации: 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6B6F3D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proofErr w:type="gramEnd"/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 организовано (нужное подчеркнуть)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6B6F3D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да/</w:t>
      </w: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нет</w:t>
      </w: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юридический адрес организации: ____________________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образовательным учреждением самостоятельно (да/нет) – </w:t>
      </w: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да</w:t>
      </w: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/нет.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санитарно-эпидемиологическое заключение </w:t>
      </w:r>
      <w:proofErr w:type="gramStart"/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proofErr w:type="gramEnd"/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/отсутствует (нужное подчеркнуть).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предварительным накрытием (кол-во детей) - __40_ чел.</w:t>
      </w:r>
    </w:p>
    <w:p w:rsidR="006B6F3D" w:rsidRPr="006B6F3D" w:rsidRDefault="006B6F3D" w:rsidP="006B6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B6F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___40_ чел.</w:t>
      </w:r>
    </w:p>
    <w:p w:rsidR="006B6F3D" w:rsidRPr="006B6F3D" w:rsidRDefault="006B6F3D" w:rsidP="006B6F3D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4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Наличие нормативно-правовой, технической документации и технологических карт: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95"/>
        <w:gridCol w:w="2921"/>
      </w:tblGrid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документации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дата, наименование, наличие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питанию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« Здоровое питание»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обеспечения питанием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  на учебный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22/4 от 31.08.2020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№22/5 от 31.08.2020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школьного совета по питанию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№22/6от 31.08.2020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школьном совете  по питанию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совета по питанию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протоколов заседания школьного совета по питанию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дежурства в школьной  столовой администрации и 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согласованного с территориальными органами Управления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примерного  цикличного) меню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технологических карт приготовления блюд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цикличного меню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B6F3D" w:rsidRPr="006B6F3D" w:rsidTr="00CC1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4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общеобразовательной организации «С</w:t>
      </w:r>
      <w:proofErr w:type="gramStart"/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»-</w:t>
      </w:r>
      <w:proofErr w:type="gramEnd"/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 xml:space="preserve">витаминизация готовых блюд: </w:t>
      </w:r>
      <w:r w:rsidRPr="006B6F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проводится</w:t>
      </w: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/не проводится (нужное подчеркнуть)</w:t>
      </w:r>
    </w:p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numPr>
          <w:ilvl w:val="0"/>
          <w:numId w:val="24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организации питания</w:t>
      </w:r>
    </w:p>
    <w:tbl>
      <w:tblPr>
        <w:tblW w:w="1488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1263"/>
        <w:gridCol w:w="10314"/>
        <w:gridCol w:w="2755"/>
      </w:tblGrid>
      <w:tr w:rsidR="006B6F3D" w:rsidRPr="006B6F3D" w:rsidTr="00CC123B">
        <w:trPr>
          <w:cantSplit/>
        </w:trPr>
        <w:tc>
          <w:tcPr>
            <w:tcW w:w="551" w:type="dxa"/>
            <w:vMerge w:val="restart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3" w:type="dxa"/>
            <w:vMerge w:val="restar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 </w:t>
            </w:r>
          </w:p>
        </w:tc>
        <w:tc>
          <w:tcPr>
            <w:tcW w:w="1031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горячего питания</w:t>
            </w:r>
          </w:p>
        </w:tc>
        <w:tc>
          <w:tcPr>
            <w:tcW w:w="2755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cantSplit/>
        </w:trPr>
        <w:tc>
          <w:tcPr>
            <w:tcW w:w="551" w:type="dxa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двухразового питания</w:t>
            </w:r>
          </w:p>
        </w:tc>
        <w:tc>
          <w:tcPr>
            <w:tcW w:w="2755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rPr>
          <w:cantSplit/>
        </w:trPr>
        <w:tc>
          <w:tcPr>
            <w:tcW w:w="551" w:type="dxa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полдника</w:t>
            </w:r>
          </w:p>
        </w:tc>
        <w:tc>
          <w:tcPr>
            <w:tcW w:w="2755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C123B">
        <w:tc>
          <w:tcPr>
            <w:tcW w:w="551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7" w:type="dxa"/>
            <w:gridSpan w:val="2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выделяемая на оплату части питания учащихся из малоимущих семей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(на одного человека)</w:t>
            </w:r>
          </w:p>
        </w:tc>
        <w:tc>
          <w:tcPr>
            <w:tcW w:w="2755" w:type="dxa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6B6F3D" w:rsidRPr="006B6F3D" w:rsidRDefault="00F71A4B" w:rsidP="006B6F3D">
      <w:r>
        <w:rPr>
          <w:noProof/>
          <w:lang w:eastAsia="ru-RU"/>
        </w:rPr>
        <w:lastRenderedPageBreak/>
        <w:drawing>
          <wp:inline distT="0" distB="0" distL="0" distR="0">
            <wp:extent cx="9955530" cy="7237109"/>
            <wp:effectExtent l="0" t="0" r="7620" b="1905"/>
            <wp:docPr id="2" name="Рисунок 2" descr="C:\Users\Светлана\Desktop\сканер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канер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530" cy="72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1A0" w:rsidRDefault="00F631A0"/>
    <w:sectPr w:rsidR="00F631A0" w:rsidSect="00F26F2B">
      <w:pgSz w:w="16834" w:h="11909" w:orient="landscape"/>
      <w:pgMar w:top="851" w:right="578" w:bottom="426" w:left="5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A9" w:rsidRDefault="005165A9" w:rsidP="006B6F3D">
      <w:pPr>
        <w:spacing w:after="0" w:line="240" w:lineRule="auto"/>
      </w:pPr>
      <w:r>
        <w:separator/>
      </w:r>
    </w:p>
  </w:endnote>
  <w:endnote w:type="continuationSeparator" w:id="0">
    <w:p w:rsidR="005165A9" w:rsidRDefault="005165A9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A9" w:rsidRDefault="005165A9" w:rsidP="006B6F3D">
      <w:pPr>
        <w:spacing w:after="0" w:line="240" w:lineRule="auto"/>
      </w:pPr>
      <w:r>
        <w:separator/>
      </w:r>
    </w:p>
  </w:footnote>
  <w:footnote w:type="continuationSeparator" w:id="0">
    <w:p w:rsidR="005165A9" w:rsidRDefault="005165A9" w:rsidP="006B6F3D">
      <w:pPr>
        <w:spacing w:after="0" w:line="240" w:lineRule="auto"/>
      </w:pPr>
      <w:r>
        <w:continuationSeparator/>
      </w:r>
    </w:p>
  </w:footnote>
  <w:footnote w:id="1">
    <w:p w:rsidR="006B6F3D" w:rsidRPr="00476E7D" w:rsidRDefault="006B6F3D" w:rsidP="006B6F3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76E7D">
        <w:rPr>
          <w:rStyle w:val="af2"/>
        </w:rPr>
        <w:footnoteRef/>
      </w:r>
      <w:r w:rsidRPr="00476E7D">
        <w:rPr>
          <w:sz w:val="20"/>
          <w:szCs w:val="20"/>
        </w:rPr>
        <w:t xml:space="preserve"> В соответствии с Постановлением Правительства</w:t>
      </w:r>
      <w:r>
        <w:rPr>
          <w:sz w:val="20"/>
          <w:szCs w:val="20"/>
        </w:rPr>
        <w:t xml:space="preserve"> </w:t>
      </w:r>
      <w:r w:rsidRPr="00476E7D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 xml:space="preserve"> </w:t>
      </w:r>
      <w:r w:rsidRPr="00476E7D">
        <w:rPr>
          <w:sz w:val="20"/>
          <w:szCs w:val="20"/>
        </w:rPr>
        <w:t xml:space="preserve">от 1 января 2002 г. </w:t>
      </w:r>
      <w:r>
        <w:rPr>
          <w:sz w:val="20"/>
          <w:szCs w:val="20"/>
        </w:rPr>
        <w:t xml:space="preserve"> №</w:t>
      </w:r>
      <w:r w:rsidRPr="00476E7D">
        <w:rPr>
          <w:sz w:val="20"/>
          <w:szCs w:val="20"/>
        </w:rPr>
        <w:t xml:space="preserve"> </w:t>
      </w:r>
      <w:r>
        <w:rPr>
          <w:sz w:val="20"/>
          <w:szCs w:val="20"/>
        </w:rPr>
        <w:t>1 (ред. от 27.12.2019) «</w:t>
      </w:r>
      <w:r w:rsidRPr="00476E7D">
        <w:rPr>
          <w:sz w:val="20"/>
          <w:szCs w:val="20"/>
        </w:rPr>
        <w:t>О Классификации основных средств, вклю</w:t>
      </w:r>
      <w:r>
        <w:rPr>
          <w:sz w:val="20"/>
          <w:szCs w:val="20"/>
        </w:rPr>
        <w:t>чаемых в амортизационные группы»</w:t>
      </w:r>
    </w:p>
  </w:footnote>
  <w:footnote w:id="2">
    <w:p w:rsidR="006B6F3D" w:rsidRPr="005248E6" w:rsidRDefault="006B6F3D" w:rsidP="006B6F3D">
      <w:pPr>
        <w:pStyle w:val="af0"/>
      </w:pPr>
      <w:r>
        <w:rPr>
          <w:rStyle w:val="af2"/>
        </w:rPr>
        <w:footnoteRef/>
      </w:r>
      <w:r>
        <w:t xml:space="preserve"> </w:t>
      </w:r>
      <w:hyperlink w:anchor="P41" w:history="1">
        <w:r w:rsidRPr="005248E6">
          <w:t>СанПиН 2.4.5.2409-08</w:t>
        </w:r>
      </w:hyperlink>
      <w:r w:rsidRPr="005248E6"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3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6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5587449"/>
    <w:multiLevelType w:val="hybridMultilevel"/>
    <w:tmpl w:val="6A98C3D6"/>
    <w:lvl w:ilvl="0" w:tplc="67B6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21"/>
  </w:num>
  <w:num w:numId="5">
    <w:abstractNumId w:val="20"/>
  </w:num>
  <w:num w:numId="6">
    <w:abstractNumId w:val="8"/>
  </w:num>
  <w:num w:numId="7">
    <w:abstractNumId w:val="5"/>
  </w:num>
  <w:num w:numId="8">
    <w:abstractNumId w:val="18"/>
  </w:num>
  <w:num w:numId="9">
    <w:abstractNumId w:val="13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6"/>
  </w:num>
  <w:num w:numId="23">
    <w:abstractNumId w:val="15"/>
  </w:num>
  <w:num w:numId="24">
    <w:abstractNumId w:val="19"/>
  </w:num>
  <w:num w:numId="25">
    <w:abstractNumId w:val="23"/>
  </w:num>
  <w:num w:numId="26">
    <w:abstractNumId w:val="2"/>
  </w:num>
  <w:num w:numId="27">
    <w:abstractNumId w:val="10"/>
  </w:num>
  <w:num w:numId="28">
    <w:abstractNumId w:val="4"/>
  </w:num>
  <w:num w:numId="29">
    <w:abstractNumId w:val="14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1361D3"/>
    <w:rsid w:val="003770C2"/>
    <w:rsid w:val="005165A9"/>
    <w:rsid w:val="006B6F3D"/>
    <w:rsid w:val="009154A7"/>
    <w:rsid w:val="00F631A0"/>
    <w:rsid w:val="00F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1542</Words>
  <Characters>8791</Characters>
  <Application>Microsoft Office Word</Application>
  <DocSecurity>0</DocSecurity>
  <Lines>73</Lines>
  <Paragraphs>20</Paragraphs>
  <ScaleCrop>false</ScaleCrop>
  <Company>diakov.net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4</cp:revision>
  <dcterms:created xsi:type="dcterms:W3CDTF">2021-03-06T04:33:00Z</dcterms:created>
  <dcterms:modified xsi:type="dcterms:W3CDTF">2021-03-09T04:07:00Z</dcterms:modified>
</cp:coreProperties>
</file>