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9D" w:rsidRPr="00E92655" w:rsidRDefault="00A327F3" w:rsidP="00A327F3">
      <w:pPr>
        <w:tabs>
          <w:tab w:val="left" w:pos="4290"/>
          <w:tab w:val="left" w:pos="64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D6119D" w:rsidRPr="00E92655" w:rsidRDefault="00D6119D" w:rsidP="00D6119D">
      <w:pPr>
        <w:tabs>
          <w:tab w:val="left" w:pos="4290"/>
          <w:tab w:val="left" w:pos="6480"/>
        </w:tabs>
        <w:spacing w:after="0" w:line="240" w:lineRule="auto"/>
        <w:rPr>
          <w:rFonts w:ascii="Times New Roman" w:eastAsia="Calibri" w:hAnsi="Times New Roman"/>
          <w:sz w:val="24"/>
          <w:szCs w:val="24"/>
          <w:lang w:bidi="en-US"/>
        </w:rPr>
      </w:pPr>
    </w:p>
    <w:p w:rsidR="007B4DAF" w:rsidRPr="00D6119D" w:rsidRDefault="007E2A00" w:rsidP="007E2A00">
      <w:pPr>
        <w:spacing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B4DAF" w:rsidRPr="00D6119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B4DAF" w:rsidRPr="00D6119D">
        <w:rPr>
          <w:rFonts w:ascii="Times New Roman" w:hAnsi="Times New Roman" w:cs="Times New Roman"/>
          <w:b/>
          <w:sz w:val="24"/>
          <w:szCs w:val="24"/>
        </w:rPr>
        <w:t>.</w:t>
      </w:r>
      <w:r w:rsidR="007B4DAF" w:rsidRPr="00D6119D">
        <w:rPr>
          <w:rFonts w:ascii="Times New Roman" w:hAnsi="Times New Roman" w:cs="Times New Roman"/>
          <w:sz w:val="24"/>
          <w:szCs w:val="24"/>
        </w:rPr>
        <w:t xml:space="preserve"> </w:t>
      </w:r>
      <w:r w:rsidR="007B4DAF" w:rsidRPr="00D6119D">
        <w:rPr>
          <w:rFonts w:ascii="Times New Roman" w:hAnsi="Times New Roman" w:cs="Times New Roman"/>
          <w:b/>
          <w:sz w:val="24"/>
          <w:szCs w:val="24"/>
        </w:rPr>
        <w:t>Пояснительная записка к рабочей программе по курсу</w:t>
      </w:r>
    </w:p>
    <w:p w:rsidR="007B4DAF" w:rsidRPr="00D6119D" w:rsidRDefault="007B4DAF" w:rsidP="007B4DAF">
      <w:pPr>
        <w:pStyle w:val="a3"/>
        <w:jc w:val="center"/>
        <w:rPr>
          <w:b/>
        </w:rPr>
      </w:pPr>
      <w:r w:rsidRPr="00D6119D">
        <w:rPr>
          <w:b/>
        </w:rPr>
        <w:t>«Русский язык»</w:t>
      </w:r>
    </w:p>
    <w:p w:rsidR="007B4DAF" w:rsidRPr="00D6119D" w:rsidRDefault="007B4DAF" w:rsidP="007B4DAF">
      <w:pPr>
        <w:pStyle w:val="a5"/>
        <w:spacing w:before="0" w:beforeAutospacing="0" w:after="0" w:afterAutospacing="0"/>
        <w:jc w:val="both"/>
      </w:pPr>
      <w:r w:rsidRPr="00D6119D">
        <w:t>-Федеральный закон Российс</w:t>
      </w:r>
      <w:r w:rsidR="00B07280">
        <w:t>кой Федерации от 29 декабря 2019</w:t>
      </w:r>
      <w:r w:rsidRPr="00D6119D">
        <w:t xml:space="preserve"> г. N 273-ФЗ «Об образовании в Российской Федерации»; </w:t>
      </w:r>
    </w:p>
    <w:p w:rsidR="007B4DAF" w:rsidRPr="00D6119D" w:rsidRDefault="007B4DAF" w:rsidP="007B4DAF">
      <w:pPr>
        <w:pStyle w:val="a5"/>
        <w:spacing w:before="0" w:beforeAutospacing="0" w:after="0" w:afterAutospacing="0"/>
        <w:jc w:val="both"/>
      </w:pPr>
      <w:r w:rsidRPr="00D6119D">
        <w:t xml:space="preserve">-приказ Министерства образования и науки РФ от 06 октября 2009 года №373 «Об утверждении и введении в действие федерального государственного стандарта начального общего образования», (зарегистрирован в Минюсте 22.12.2009 рег. №17785). </w:t>
      </w:r>
    </w:p>
    <w:p w:rsidR="007B4DAF" w:rsidRPr="00D6119D" w:rsidRDefault="007B4DAF" w:rsidP="007B4DAF">
      <w:pPr>
        <w:pStyle w:val="a5"/>
        <w:spacing w:before="0" w:beforeAutospacing="0" w:after="0" w:afterAutospacing="0"/>
        <w:jc w:val="both"/>
      </w:pPr>
      <w:r w:rsidRPr="00D6119D">
        <w:t xml:space="preserve">Федеральный государственный стандарт начального общего образования (Приложение к приказу </w:t>
      </w:r>
      <w:proofErr w:type="spellStart"/>
      <w:r w:rsidRPr="00D6119D">
        <w:t>Минобрнауки</w:t>
      </w:r>
      <w:proofErr w:type="spellEnd"/>
      <w:r w:rsidRPr="00D6119D">
        <w:t xml:space="preserve"> России от 06.10 2009г. №373); </w:t>
      </w:r>
    </w:p>
    <w:p w:rsidR="007B4DAF" w:rsidRPr="00D6119D" w:rsidRDefault="007B4DAF" w:rsidP="007B4DAF">
      <w:pPr>
        <w:pStyle w:val="a5"/>
        <w:spacing w:before="0" w:beforeAutospacing="0" w:after="0" w:afterAutospacing="0"/>
        <w:jc w:val="both"/>
      </w:pPr>
      <w:r w:rsidRPr="00D6119D">
        <w:t xml:space="preserve">-приказ </w:t>
      </w:r>
      <w:proofErr w:type="spellStart"/>
      <w:r w:rsidRPr="00D6119D">
        <w:t>Минобрнауки</w:t>
      </w:r>
      <w:proofErr w:type="spellEnd"/>
      <w:r w:rsidRPr="00D6119D">
        <w:t xml:space="preserve"> РФ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373, зарегистрировано в Минюсте РФ 04 февраля 2011 года № 19707; </w:t>
      </w:r>
    </w:p>
    <w:p w:rsidR="007B4DAF" w:rsidRPr="00D6119D" w:rsidRDefault="007B4DAF" w:rsidP="007B4DAF">
      <w:pPr>
        <w:pStyle w:val="a5"/>
        <w:spacing w:before="0" w:beforeAutospacing="0" w:after="0" w:afterAutospacing="0"/>
        <w:jc w:val="both"/>
      </w:pPr>
      <w:r w:rsidRPr="00D6119D">
        <w:t xml:space="preserve">-приказ Министерства образования и науки РФ от 22 сентября 2011 г. N 2357 “О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373” (зарегистрирован в Минюсте РФ 12 декабря 2011 г., регистрационный N 22540); </w:t>
      </w:r>
    </w:p>
    <w:p w:rsidR="007B4DAF" w:rsidRPr="00D6119D" w:rsidRDefault="007B4DAF" w:rsidP="007B4DAF">
      <w:pPr>
        <w:pStyle w:val="a5"/>
        <w:spacing w:before="0" w:beforeAutospacing="0" w:after="0" w:afterAutospacing="0"/>
        <w:jc w:val="both"/>
        <w:rPr>
          <w:shd w:val="clear" w:color="auto" w:fill="FFFFFF"/>
        </w:rPr>
      </w:pPr>
      <w:r w:rsidRPr="00D6119D">
        <w:t xml:space="preserve">-приказ Министерства образования и науки Российской Федерации № 253 от </w:t>
      </w:r>
      <w:r w:rsidRPr="00D6119D">
        <w:rPr>
          <w:color w:val="000000"/>
        </w:rPr>
        <w:t>31.03.2014</w:t>
      </w:r>
      <w:r w:rsidRPr="00D6119D">
        <w:t xml:space="preserve"> </w:t>
      </w:r>
      <w:r w:rsidRPr="00D6119D">
        <w:rPr>
          <w:color w:val="FF6600"/>
          <w:shd w:val="clear" w:color="auto" w:fill="FFFFFF"/>
        </w:rPr>
        <w:t xml:space="preserve"> </w:t>
      </w:r>
      <w:r w:rsidRPr="00D6119D">
        <w:rPr>
          <w:shd w:val="clear" w:color="auto" w:fill="FFFFFF"/>
        </w:rPr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B4DAF" w:rsidRPr="00D6119D" w:rsidRDefault="007B4DAF" w:rsidP="007B4DAF">
      <w:pPr>
        <w:pStyle w:val="a5"/>
        <w:spacing w:before="0" w:beforeAutospacing="0" w:after="0" w:afterAutospacing="0"/>
        <w:jc w:val="both"/>
      </w:pPr>
      <w:r w:rsidRPr="00D6119D">
        <w:rPr>
          <w:color w:val="000000"/>
          <w:shd w:val="clear" w:color="auto" w:fill="FFFFFF"/>
        </w:rPr>
        <w:t>- Приказ Министерства образования и науки Российской Федерации (</w:t>
      </w:r>
      <w:proofErr w:type="spellStart"/>
      <w:r w:rsidRPr="00D6119D">
        <w:rPr>
          <w:color w:val="000000"/>
          <w:shd w:val="clear" w:color="auto" w:fill="FFFFFF"/>
        </w:rPr>
        <w:t>Минобрнауки</w:t>
      </w:r>
      <w:proofErr w:type="spellEnd"/>
      <w:r w:rsidRPr="00D6119D">
        <w:rPr>
          <w:color w:val="000000"/>
          <w:shd w:val="clear" w:color="auto" w:fill="FFFFFF"/>
        </w:rPr>
        <w:t xml:space="preserve"> России) от 19 декабря 2012 г. N 1067 г. Москва  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</w:t>
      </w:r>
    </w:p>
    <w:p w:rsidR="007B4DAF" w:rsidRPr="00D6119D" w:rsidRDefault="007B4DAF" w:rsidP="007B4DAF">
      <w:pPr>
        <w:pStyle w:val="a3"/>
        <w:rPr>
          <w:lang w:eastAsia="en-US"/>
        </w:rPr>
      </w:pPr>
      <w:r w:rsidRPr="00D6119D">
        <w:rPr>
          <w:lang w:eastAsia="en-US"/>
        </w:rPr>
        <w:t>-Постановление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7B4DAF" w:rsidRPr="00D6119D" w:rsidRDefault="00A327F3" w:rsidP="007B4DAF">
      <w:pPr>
        <w:pStyle w:val="a3"/>
        <w:rPr>
          <w:lang w:eastAsia="en-US"/>
        </w:rPr>
      </w:pPr>
      <w:r>
        <w:rPr>
          <w:lang w:eastAsia="en-US"/>
        </w:rPr>
        <w:t>-</w:t>
      </w:r>
      <w:r w:rsidR="007B4DAF" w:rsidRPr="00D6119D">
        <w:rPr>
          <w:lang w:eastAsia="en-US"/>
        </w:rPr>
        <w:t>.</w:t>
      </w:r>
    </w:p>
    <w:p w:rsidR="007B4DAF" w:rsidRPr="00D6119D" w:rsidRDefault="00A327F3" w:rsidP="007B4DAF">
      <w:pPr>
        <w:pStyle w:val="a3"/>
        <w:rPr>
          <w:lang w:eastAsia="en-US"/>
        </w:rPr>
      </w:pPr>
      <w:r>
        <w:rPr>
          <w:lang w:eastAsia="en-US"/>
        </w:rPr>
        <w:t xml:space="preserve">-Учебный план СОШ школы № 82 п. </w:t>
      </w:r>
      <w:proofErr w:type="spellStart"/>
      <w:r>
        <w:rPr>
          <w:lang w:eastAsia="en-US"/>
        </w:rPr>
        <w:t>Ксеньевка</w:t>
      </w:r>
      <w:proofErr w:type="spellEnd"/>
      <w:r>
        <w:rPr>
          <w:lang w:eastAsia="en-US"/>
        </w:rPr>
        <w:t xml:space="preserve"> на 2019-2020</w:t>
      </w:r>
      <w:r w:rsidR="007B4DAF" w:rsidRPr="00D6119D">
        <w:rPr>
          <w:lang w:eastAsia="en-US"/>
        </w:rPr>
        <w:t xml:space="preserve"> учебный год.</w:t>
      </w:r>
    </w:p>
    <w:p w:rsidR="007B4DAF" w:rsidRPr="00D6119D" w:rsidRDefault="007B4DAF" w:rsidP="007B4DAF">
      <w:pPr>
        <w:pStyle w:val="a3"/>
        <w:rPr>
          <w:lang w:eastAsia="en-US"/>
        </w:rPr>
      </w:pPr>
      <w:r w:rsidRPr="00D6119D">
        <w:rPr>
          <w:lang w:eastAsia="en-US"/>
        </w:rPr>
        <w:t>-Положение о структуре, порядке разработки и утверждения рабочих программ, учебных курсов, предм</w:t>
      </w:r>
      <w:r w:rsidR="00A327F3">
        <w:rPr>
          <w:lang w:eastAsia="en-US"/>
        </w:rPr>
        <w:t xml:space="preserve">етов, дисциплин (модулей) в СОШ  №82п. </w:t>
      </w:r>
      <w:proofErr w:type="spellStart"/>
      <w:r w:rsidR="00A327F3">
        <w:rPr>
          <w:lang w:eastAsia="en-US"/>
        </w:rPr>
        <w:t>Ксеньевка</w:t>
      </w:r>
      <w:proofErr w:type="spellEnd"/>
      <w:r w:rsidR="00A327F3">
        <w:rPr>
          <w:lang w:eastAsia="en-US"/>
        </w:rPr>
        <w:t xml:space="preserve"> </w:t>
      </w:r>
    </w:p>
    <w:p w:rsidR="007B4DAF" w:rsidRPr="00D6119D" w:rsidRDefault="007B4DAF" w:rsidP="007B4DA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B4DAF" w:rsidRPr="007B4DAF" w:rsidRDefault="007B4DAF" w:rsidP="007B4DA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611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Рабочая программа по учебному предмету «Русский язык»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В. П. </w:t>
      </w:r>
      <w:proofErr w:type="spellStart"/>
      <w:r w:rsidRPr="00D6119D">
        <w:rPr>
          <w:rFonts w:ascii="Times New Roman" w:eastAsia="SimSun" w:hAnsi="Times New Roman" w:cs="Times New Roman"/>
          <w:sz w:val="24"/>
          <w:szCs w:val="24"/>
          <w:lang w:eastAsia="zh-CN"/>
        </w:rPr>
        <w:t>Канакиной</w:t>
      </w:r>
      <w:proofErr w:type="spellEnd"/>
      <w:r w:rsidRPr="00D611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В. Г. Горецкого, М. Н. Дементьевой, А. Стефаненко, М. В. </w:t>
      </w:r>
      <w:proofErr w:type="spellStart"/>
      <w:r w:rsidRPr="00D6119D">
        <w:rPr>
          <w:rFonts w:ascii="Times New Roman" w:eastAsia="SimSun" w:hAnsi="Times New Roman" w:cs="Times New Roman"/>
          <w:sz w:val="24"/>
          <w:szCs w:val="24"/>
          <w:lang w:eastAsia="zh-CN"/>
        </w:rPr>
        <w:t>Бойкиной</w:t>
      </w:r>
      <w:proofErr w:type="spellEnd"/>
      <w:r w:rsidRPr="00D611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«Русский язык» (Сборник рабочих программ «Школа России». 1–4 классы: пособие для учителей общеобразовательных учреждений. М.: Просвещение, 2011).</w:t>
      </w:r>
    </w:p>
    <w:p w:rsidR="007B4DAF" w:rsidRPr="007B4DAF" w:rsidRDefault="007B4DAF" w:rsidP="007B4DA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B4D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Обучение русскому языку в 3 классе направлено на </w:t>
      </w:r>
      <w:r w:rsidRPr="007B4DA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решение познавательной и социокультурной </w:t>
      </w:r>
      <w:r w:rsidRPr="007B4DA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целей</w:t>
      </w:r>
      <w:r w:rsidRPr="007B4DA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. </w:t>
      </w:r>
    </w:p>
    <w:p w:rsidR="007B4DAF" w:rsidRPr="007B4DAF" w:rsidRDefault="007B4DAF" w:rsidP="007B4DA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7B4DA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Познавательная цель предполагает:</w:t>
      </w:r>
    </w:p>
    <w:p w:rsidR="007B4DAF" w:rsidRPr="007B4DAF" w:rsidRDefault="007B4DAF" w:rsidP="007B4DA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7B4DA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softHyphen/>
        <w:t>– ознакомление учащихся с основными положениями науки о языке;</w:t>
      </w:r>
    </w:p>
    <w:p w:rsidR="007B4DAF" w:rsidRPr="007B4DAF" w:rsidRDefault="007B4DAF" w:rsidP="007B4DA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7B4DA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– открытие детям родного русского языка как предмета изучения;</w:t>
      </w:r>
    </w:p>
    <w:p w:rsidR="007B4DAF" w:rsidRPr="007B4DAF" w:rsidRDefault="007B4DAF" w:rsidP="007B4DA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7B4DA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– формирование представления о русском языке как целостной системе, о единицах, её составляющих — звуках речи, слове, предложении.</w:t>
      </w:r>
    </w:p>
    <w:p w:rsidR="007B4DAF" w:rsidRPr="007B4DAF" w:rsidRDefault="007B4DAF" w:rsidP="007B4DA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7B4DA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lastRenderedPageBreak/>
        <w:t>Социокультурная цель ориентирована на:</w:t>
      </w:r>
    </w:p>
    <w:p w:rsidR="007B4DAF" w:rsidRPr="007B4DAF" w:rsidRDefault="007B4DAF" w:rsidP="007B4DA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7B4DA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– формирование эмоционально-ценностного отношения к родному языку, чувства сопричастности к его бытию, сохранение чистоты, выразительности, уникальности родного слова, пробуждение интереса и стремления к его изучению;</w:t>
      </w:r>
    </w:p>
    <w:p w:rsidR="007B4DAF" w:rsidRPr="007B4DAF" w:rsidRDefault="007B4DAF" w:rsidP="007B4DA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7B4DA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– 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B4DAF" w:rsidRPr="007B4DAF" w:rsidRDefault="007B4DAF" w:rsidP="007B4DA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7B4DA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Достижение поставленных целей изучения русского языка обеспечивается решением следующих практических задач:</w:t>
      </w:r>
    </w:p>
    <w:p w:rsidR="007B4DAF" w:rsidRPr="007B4DAF" w:rsidRDefault="007B4DAF" w:rsidP="007B4DA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7B4DA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– формирование знаково-символического восприятия языка учащимися;</w:t>
      </w:r>
    </w:p>
    <w:p w:rsidR="007B4DAF" w:rsidRPr="007B4DAF" w:rsidRDefault="007B4DAF" w:rsidP="007B4DA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7B4DA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– развитие речи, мышления, воображения школьников;</w:t>
      </w:r>
    </w:p>
    <w:p w:rsidR="007B4DAF" w:rsidRPr="007B4DAF" w:rsidRDefault="007B4DAF" w:rsidP="007B4DA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7B4DA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– формирование коммуникативных компетенций учащихся, их готовности к общению на предмет получения, передачи информации, обмена информацией, обсуждения информации, аргументации высказанной точки зрения;</w:t>
      </w:r>
    </w:p>
    <w:p w:rsidR="007B4DAF" w:rsidRPr="007B4DAF" w:rsidRDefault="007B4DAF" w:rsidP="007B4DA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7B4DA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– освоение учащимися первоначальных знаний о лексике, фонетике, грамматике русского языка;</w:t>
      </w:r>
    </w:p>
    <w:p w:rsidR="007B4DAF" w:rsidRPr="007B4DAF" w:rsidRDefault="007B4DAF" w:rsidP="007B4DA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7B4DA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– 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</w:t>
      </w:r>
    </w:p>
    <w:p w:rsidR="007B4DAF" w:rsidRPr="007B4DAF" w:rsidRDefault="007B4DAF" w:rsidP="007B4DA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7B4DA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– формирование развёрнутой структуры учебной деятельности, основу которой составляют универсальные учебные действия. </w:t>
      </w:r>
    </w:p>
    <w:p w:rsidR="007B4DAF" w:rsidRPr="00D6119D" w:rsidRDefault="007B4DAF" w:rsidP="007B4DAF">
      <w:pPr>
        <w:pStyle w:val="a3"/>
        <w:jc w:val="center"/>
        <w:rPr>
          <w:b/>
        </w:rPr>
      </w:pPr>
      <w:r w:rsidRPr="00D6119D">
        <w:rPr>
          <w:b/>
        </w:rPr>
        <w:t>1.Место курса «Русский язык» в учебном плане.</w:t>
      </w:r>
    </w:p>
    <w:p w:rsidR="007B4DAF" w:rsidRPr="00D6119D" w:rsidRDefault="007B4DAF" w:rsidP="007B4DAF">
      <w:pPr>
        <w:pStyle w:val="a3"/>
        <w:rPr>
          <w:i/>
        </w:rPr>
      </w:pPr>
      <w:r w:rsidRPr="00D6119D">
        <w:t>На изучение русского языка в начальной школе выделяется 675 ч. В 1 классе — 165 ч (5 ч в неделю,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</w:t>
      </w:r>
    </w:p>
    <w:p w:rsidR="007B4DAF" w:rsidRPr="00D6119D" w:rsidRDefault="007B4DAF" w:rsidP="007B4DAF">
      <w:pPr>
        <w:pStyle w:val="a3"/>
      </w:pPr>
      <w:r w:rsidRPr="00D6119D">
        <w:t>Во 2—4 классах на уроки русского языка отводится по 170 ч (5 ч в неделю, 34 учебные недели в каждом классе).</w:t>
      </w:r>
    </w:p>
    <w:p w:rsidR="007B4DAF" w:rsidRPr="00D6119D" w:rsidRDefault="007B4DAF" w:rsidP="007B4DAF">
      <w:pPr>
        <w:pStyle w:val="a3"/>
        <w:jc w:val="center"/>
        <w:rPr>
          <w:b/>
        </w:rPr>
      </w:pPr>
      <w:r w:rsidRPr="00D6119D">
        <w:rPr>
          <w:b/>
        </w:rPr>
        <w:t>2. Учебно-методическое,  техническое  обеспечение.</w:t>
      </w:r>
    </w:p>
    <w:p w:rsidR="007B4DAF" w:rsidRPr="00D6119D" w:rsidRDefault="007B4DAF" w:rsidP="007B4DAF">
      <w:pPr>
        <w:pStyle w:val="a3"/>
        <w:rPr>
          <w:rFonts w:eastAsia="@Arial Unicode MS"/>
        </w:rPr>
      </w:pPr>
      <w:r w:rsidRPr="00D6119D">
        <w:t xml:space="preserve"> Основной учебно-методический комплекс.</w:t>
      </w:r>
    </w:p>
    <w:p w:rsidR="007B4DAF" w:rsidRPr="00D6119D" w:rsidRDefault="007B4DAF" w:rsidP="007B4DAF">
      <w:pPr>
        <w:pStyle w:val="a3"/>
        <w:rPr>
          <w:rFonts w:eastAsia="@Arial Unicode MS"/>
        </w:rPr>
      </w:pPr>
      <w:r w:rsidRPr="00D6119D">
        <w:rPr>
          <w:rFonts w:eastAsia="@Arial Unicode MS"/>
        </w:rPr>
        <w:t>1.В.П.Канакина</w:t>
      </w:r>
      <w:proofErr w:type="gramStart"/>
      <w:r w:rsidRPr="00D6119D">
        <w:rPr>
          <w:rFonts w:eastAsia="@Arial Unicode MS"/>
        </w:rPr>
        <w:t xml:space="preserve"> ,</w:t>
      </w:r>
      <w:proofErr w:type="gramEnd"/>
      <w:r w:rsidRPr="00D6119D">
        <w:rPr>
          <w:rFonts w:eastAsia="@Arial Unicode MS"/>
        </w:rPr>
        <w:t xml:space="preserve"> В. Г. Горецкий Русский язык: 3 </w:t>
      </w:r>
      <w:proofErr w:type="spellStart"/>
      <w:r w:rsidRPr="00D6119D">
        <w:rPr>
          <w:rFonts w:eastAsia="@Arial Unicode MS"/>
        </w:rPr>
        <w:t>кл</w:t>
      </w:r>
      <w:proofErr w:type="spellEnd"/>
      <w:r w:rsidRPr="00D6119D">
        <w:rPr>
          <w:rFonts w:eastAsia="@Arial Unicode MS"/>
        </w:rPr>
        <w:t xml:space="preserve">. Учеб. для </w:t>
      </w:r>
      <w:proofErr w:type="spellStart"/>
      <w:r w:rsidRPr="00D6119D">
        <w:rPr>
          <w:rFonts w:eastAsia="@Arial Unicode MS"/>
        </w:rPr>
        <w:t>общеобразоват</w:t>
      </w:r>
      <w:proofErr w:type="spellEnd"/>
      <w:r w:rsidRPr="00D6119D">
        <w:rPr>
          <w:rFonts w:eastAsia="@Arial Unicode MS"/>
        </w:rPr>
        <w:t>. Учреждений. В 2ч-2-е изд.- М.: Просвещение ,2015.-(Школа России).</w:t>
      </w:r>
    </w:p>
    <w:p w:rsidR="007B4DAF" w:rsidRPr="00D6119D" w:rsidRDefault="007B4DAF" w:rsidP="007B4DAF">
      <w:pPr>
        <w:pStyle w:val="a3"/>
        <w:rPr>
          <w:rFonts w:eastAsia="@Arial Unicode MS"/>
        </w:rPr>
      </w:pPr>
      <w:r w:rsidRPr="00D6119D">
        <w:rPr>
          <w:rFonts w:eastAsia="@Arial Unicode MS"/>
        </w:rPr>
        <w:t xml:space="preserve">2.В.П.Канакина Русский язык: Рабочая тетрадь: 3 </w:t>
      </w:r>
      <w:proofErr w:type="spellStart"/>
      <w:r w:rsidRPr="00D6119D">
        <w:rPr>
          <w:rFonts w:eastAsia="@Arial Unicode MS"/>
        </w:rPr>
        <w:t>кл</w:t>
      </w:r>
      <w:proofErr w:type="spellEnd"/>
      <w:r w:rsidRPr="00D6119D">
        <w:rPr>
          <w:rFonts w:eastAsia="@Arial Unicode MS"/>
        </w:rPr>
        <w:t xml:space="preserve">. Пособие для учащихся </w:t>
      </w:r>
      <w:proofErr w:type="spellStart"/>
      <w:r w:rsidRPr="00D6119D">
        <w:rPr>
          <w:rFonts w:eastAsia="@Arial Unicode MS"/>
        </w:rPr>
        <w:t>общеобразоват</w:t>
      </w:r>
      <w:proofErr w:type="spellEnd"/>
      <w:r w:rsidRPr="00D6119D">
        <w:rPr>
          <w:rFonts w:eastAsia="@Arial Unicode MS"/>
        </w:rPr>
        <w:t>. учреждений. В 2 ч.- 2-е изд.-М.: Просвещение, 2015.- (Школа России).</w:t>
      </w:r>
    </w:p>
    <w:p w:rsidR="007B4DAF" w:rsidRPr="00D6119D" w:rsidRDefault="007B4DAF" w:rsidP="007B4DAF">
      <w:pPr>
        <w:pStyle w:val="a3"/>
        <w:rPr>
          <w:rFonts w:eastAsia="@Arial Unicode MS"/>
        </w:rPr>
      </w:pPr>
      <w:r w:rsidRPr="00D6119D">
        <w:rPr>
          <w:rFonts w:eastAsia="@Arial Unicode MS"/>
        </w:rPr>
        <w:t>3.В.П.Канакина Русский язык: 3кл.</w:t>
      </w:r>
      <w:proofErr w:type="gramStart"/>
      <w:r w:rsidRPr="00D6119D">
        <w:rPr>
          <w:rFonts w:eastAsia="@Arial Unicode MS"/>
        </w:rPr>
        <w:t>:Э</w:t>
      </w:r>
      <w:proofErr w:type="gramEnd"/>
      <w:r w:rsidRPr="00D6119D">
        <w:rPr>
          <w:rFonts w:eastAsia="@Arial Unicode MS"/>
        </w:rPr>
        <w:t xml:space="preserve">лектронное  приложение к учебнику  </w:t>
      </w:r>
      <w:proofErr w:type="spellStart"/>
      <w:r w:rsidRPr="00D6119D">
        <w:rPr>
          <w:rFonts w:eastAsia="@Arial Unicode MS"/>
        </w:rPr>
        <w:t>В.П.Канакиной</w:t>
      </w:r>
      <w:proofErr w:type="spellEnd"/>
      <w:r w:rsidRPr="00D6119D">
        <w:rPr>
          <w:rFonts w:eastAsia="@Arial Unicode MS"/>
        </w:rPr>
        <w:t xml:space="preserve"> , В.Г. Горецкого(1 </w:t>
      </w:r>
      <w:r w:rsidRPr="00D6119D">
        <w:rPr>
          <w:rFonts w:eastAsia="@Arial Unicode MS"/>
          <w:lang w:val="en-US"/>
        </w:rPr>
        <w:t>CD</w:t>
      </w:r>
      <w:r w:rsidRPr="00D6119D">
        <w:rPr>
          <w:rFonts w:eastAsia="@Arial Unicode MS"/>
        </w:rPr>
        <w:t>).-М.: Просвещение, 2015.- (Школа России).</w:t>
      </w:r>
    </w:p>
    <w:p w:rsidR="007B4DAF" w:rsidRPr="00D6119D" w:rsidRDefault="007B4DAF" w:rsidP="007B4DAF">
      <w:pPr>
        <w:pStyle w:val="a3"/>
        <w:rPr>
          <w:rFonts w:eastAsia="@Arial Unicode MS"/>
        </w:rPr>
      </w:pPr>
      <w:r w:rsidRPr="00D6119D">
        <w:rPr>
          <w:rFonts w:eastAsia="@Arial Unicode MS"/>
        </w:rPr>
        <w:t xml:space="preserve">4.В.П.Канакина, </w:t>
      </w:r>
      <w:proofErr w:type="spellStart"/>
      <w:r w:rsidRPr="00D6119D">
        <w:rPr>
          <w:rFonts w:eastAsia="@Arial Unicode MS"/>
        </w:rPr>
        <w:t>В.Г.Горецкий</w:t>
      </w:r>
      <w:proofErr w:type="spellEnd"/>
      <w:r w:rsidRPr="00D6119D">
        <w:rPr>
          <w:rFonts w:eastAsia="@Arial Unicode MS"/>
        </w:rPr>
        <w:t xml:space="preserve">, </w:t>
      </w:r>
      <w:proofErr w:type="spellStart"/>
      <w:r w:rsidRPr="00D6119D">
        <w:rPr>
          <w:rFonts w:eastAsia="@Arial Unicode MS"/>
        </w:rPr>
        <w:t>М.В.Бойкина</w:t>
      </w:r>
      <w:proofErr w:type="spellEnd"/>
      <w:r w:rsidRPr="00D6119D">
        <w:rPr>
          <w:rFonts w:eastAsia="@Arial Unicode MS"/>
        </w:rPr>
        <w:t xml:space="preserve"> Русский язык: Рабочие программы.1-4 </w:t>
      </w:r>
      <w:proofErr w:type="spellStart"/>
      <w:r w:rsidRPr="00D6119D">
        <w:rPr>
          <w:rFonts w:eastAsia="@Arial Unicode MS"/>
        </w:rPr>
        <w:t>кл</w:t>
      </w:r>
      <w:proofErr w:type="spellEnd"/>
      <w:r w:rsidRPr="00D6119D">
        <w:rPr>
          <w:rFonts w:eastAsia="@Arial Unicode MS"/>
        </w:rPr>
        <w:t xml:space="preserve">.: Пособие для учителей </w:t>
      </w:r>
      <w:proofErr w:type="spellStart"/>
      <w:r w:rsidRPr="00D6119D">
        <w:rPr>
          <w:rFonts w:eastAsia="@Arial Unicode MS"/>
        </w:rPr>
        <w:t>общеобразоват</w:t>
      </w:r>
      <w:proofErr w:type="spellEnd"/>
      <w:r w:rsidRPr="00D6119D">
        <w:rPr>
          <w:rFonts w:eastAsia="@Arial Unicode MS"/>
        </w:rPr>
        <w:t xml:space="preserve">. учреждений. </w:t>
      </w:r>
      <w:proofErr w:type="gramStart"/>
      <w:r w:rsidRPr="00D6119D">
        <w:rPr>
          <w:rFonts w:eastAsia="@Arial Unicode MS"/>
        </w:rPr>
        <w:t>-М</w:t>
      </w:r>
      <w:proofErr w:type="gramEnd"/>
      <w:r w:rsidRPr="00D6119D">
        <w:rPr>
          <w:rFonts w:eastAsia="@Arial Unicode MS"/>
        </w:rPr>
        <w:t>.: Просвещение,  2011.-(Школа России).</w:t>
      </w:r>
    </w:p>
    <w:p w:rsidR="007B4DAF" w:rsidRPr="00D6119D" w:rsidRDefault="007B4DAF" w:rsidP="007B4DAF">
      <w:pPr>
        <w:pStyle w:val="a3"/>
        <w:rPr>
          <w:rStyle w:val="c5"/>
          <w:b/>
        </w:rPr>
      </w:pPr>
      <w:r w:rsidRPr="00D6119D">
        <w:rPr>
          <w:rStyle w:val="c5"/>
          <w:b/>
        </w:rPr>
        <w:t>Цифровые образовательные ресурсы.</w:t>
      </w:r>
    </w:p>
    <w:p w:rsidR="007B4DAF" w:rsidRPr="00D6119D" w:rsidRDefault="007B4DAF" w:rsidP="007B4DAF">
      <w:pPr>
        <w:pStyle w:val="a3"/>
      </w:pPr>
      <w:r w:rsidRPr="00D6119D">
        <w:t>Технические средства обучения:</w:t>
      </w:r>
    </w:p>
    <w:p w:rsidR="007B4DAF" w:rsidRPr="00D6119D" w:rsidRDefault="007B4DAF" w:rsidP="007B4DAF">
      <w:pPr>
        <w:pStyle w:val="a3"/>
      </w:pPr>
      <w:r w:rsidRPr="00D6119D">
        <w:rPr>
          <w:bCs/>
          <w:color w:val="000000"/>
        </w:rPr>
        <w:t>Комплект для оснащения рабочего места учителя</w:t>
      </w:r>
      <w:r w:rsidRPr="00D6119D">
        <w:t>:</w:t>
      </w:r>
    </w:p>
    <w:p w:rsidR="007B4DAF" w:rsidRPr="00D6119D" w:rsidRDefault="007B4DAF" w:rsidP="007B4DAF">
      <w:pPr>
        <w:pStyle w:val="a3"/>
      </w:pPr>
      <w:r w:rsidRPr="00D6119D">
        <w:rPr>
          <w:color w:val="000000"/>
        </w:rPr>
        <w:t xml:space="preserve">Интерактивная доска </w:t>
      </w:r>
    </w:p>
    <w:p w:rsidR="007B4DAF" w:rsidRPr="00D6119D" w:rsidRDefault="007B4DAF" w:rsidP="007B4DAF">
      <w:pPr>
        <w:pStyle w:val="a3"/>
        <w:rPr>
          <w:color w:val="000000"/>
        </w:rPr>
      </w:pPr>
      <w:r w:rsidRPr="00D6119D">
        <w:rPr>
          <w:color w:val="000000"/>
        </w:rPr>
        <w:t xml:space="preserve">Мультимедиа-проектор </w:t>
      </w:r>
    </w:p>
    <w:p w:rsidR="007B4DAF" w:rsidRPr="00D6119D" w:rsidRDefault="007B4DAF" w:rsidP="007B4DAF">
      <w:pPr>
        <w:pStyle w:val="a3"/>
        <w:rPr>
          <w:color w:val="000000"/>
        </w:rPr>
      </w:pPr>
      <w:r w:rsidRPr="00D6119D">
        <w:rPr>
          <w:color w:val="000000"/>
        </w:rPr>
        <w:t xml:space="preserve">Монитор </w:t>
      </w:r>
    </w:p>
    <w:p w:rsidR="0057132A" w:rsidRPr="00D6119D" w:rsidRDefault="007B4DAF" w:rsidP="007B4D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19D">
        <w:rPr>
          <w:rFonts w:ascii="Times New Roman" w:hAnsi="Times New Roman" w:cs="Times New Roman"/>
          <w:color w:val="000000"/>
          <w:sz w:val="24"/>
          <w:szCs w:val="24"/>
        </w:rPr>
        <w:t>Компьютер</w:t>
      </w:r>
    </w:p>
    <w:p w:rsidR="00D6119D" w:rsidRPr="00D6119D" w:rsidRDefault="00D6119D" w:rsidP="00D6119D">
      <w:pPr>
        <w:pStyle w:val="a3"/>
        <w:jc w:val="center"/>
        <w:rPr>
          <w:b/>
          <w:iCs/>
          <w:color w:val="000000"/>
        </w:rPr>
      </w:pPr>
      <w:r w:rsidRPr="00D6119D">
        <w:rPr>
          <w:b/>
          <w:iCs/>
          <w:color w:val="000000"/>
        </w:rPr>
        <w:t>3. Планируемые результаты обучения.</w:t>
      </w:r>
    </w:p>
    <w:p w:rsidR="00D6119D" w:rsidRPr="00D6119D" w:rsidRDefault="00D6119D" w:rsidP="00D6119D">
      <w:pPr>
        <w:pStyle w:val="a3"/>
        <w:rPr>
          <w:color w:val="000000"/>
        </w:rPr>
      </w:pPr>
      <w:r w:rsidRPr="00D6119D">
        <w:rPr>
          <w:color w:val="000000"/>
        </w:rPr>
        <w:t xml:space="preserve">Обучающийся получит возможность для формирования следующих </w:t>
      </w:r>
      <w:r w:rsidRPr="00D6119D">
        <w:rPr>
          <w:bCs/>
          <w:color w:val="000000"/>
        </w:rPr>
        <w:t>личностных УУД</w:t>
      </w:r>
      <w:r w:rsidRPr="00D6119D">
        <w:rPr>
          <w:color w:val="000000"/>
        </w:rPr>
        <w:t>:</w:t>
      </w:r>
    </w:p>
    <w:p w:rsidR="00D6119D" w:rsidRPr="00D6119D" w:rsidRDefault="00D6119D" w:rsidP="00D6119D">
      <w:pPr>
        <w:pStyle w:val="a3"/>
      </w:pPr>
      <w:r w:rsidRPr="00D6119D">
        <w:t>представление о своей этнической принадлежности;</w:t>
      </w:r>
    </w:p>
    <w:p w:rsidR="00D6119D" w:rsidRPr="00D6119D" w:rsidRDefault="00D6119D" w:rsidP="00D6119D">
      <w:pPr>
        <w:pStyle w:val="a3"/>
      </w:pPr>
      <w:r w:rsidRPr="00D6119D"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D6119D" w:rsidRPr="00D6119D" w:rsidRDefault="00D6119D" w:rsidP="00D6119D">
      <w:pPr>
        <w:pStyle w:val="a3"/>
      </w:pPr>
      <w:r w:rsidRPr="00D6119D">
        <w:t>представление об окружающем ученика мире (природа, малая родина, люди и их деятельность и др.);</w:t>
      </w:r>
    </w:p>
    <w:p w:rsidR="00D6119D" w:rsidRPr="00D6119D" w:rsidRDefault="00D6119D" w:rsidP="00D6119D">
      <w:pPr>
        <w:pStyle w:val="a3"/>
      </w:pPr>
      <w:r w:rsidRPr="00D6119D">
        <w:t>осмысление необходимости бережного отношения к природе и всему живому на Земле;</w:t>
      </w:r>
    </w:p>
    <w:p w:rsidR="00D6119D" w:rsidRPr="00D6119D" w:rsidRDefault="00D6119D" w:rsidP="00D6119D">
      <w:pPr>
        <w:pStyle w:val="a3"/>
      </w:pPr>
      <w:proofErr w:type="spellStart"/>
      <w:r w:rsidRPr="00D6119D">
        <w:lastRenderedPageBreak/>
        <w:t>осознавание</w:t>
      </w:r>
      <w:proofErr w:type="spellEnd"/>
      <w:r w:rsidRPr="00D6119D">
        <w:t xml:space="preserve"> положительного отношения к народам, говорящим на разных языках, и их родному языку;</w:t>
      </w:r>
    </w:p>
    <w:p w:rsidR="00D6119D" w:rsidRPr="00D6119D" w:rsidRDefault="00D6119D" w:rsidP="00D6119D">
      <w:pPr>
        <w:pStyle w:val="a3"/>
      </w:pPr>
      <w:r w:rsidRPr="00D6119D">
        <w:t>представление о своей родословной, о достопримечательностях своей малой родины;</w:t>
      </w:r>
    </w:p>
    <w:p w:rsidR="00D6119D" w:rsidRPr="00D6119D" w:rsidRDefault="00D6119D" w:rsidP="00D6119D">
      <w:pPr>
        <w:pStyle w:val="a3"/>
      </w:pPr>
      <w:r w:rsidRPr="00D6119D">
        <w:t>положительное отношение к языковой деятельности;</w:t>
      </w:r>
    </w:p>
    <w:p w:rsidR="00D6119D" w:rsidRPr="00D6119D" w:rsidRDefault="00D6119D" w:rsidP="00D6119D">
      <w:pPr>
        <w:pStyle w:val="a3"/>
      </w:pPr>
      <w:r w:rsidRPr="00D6119D">
        <w:t>заинтересованность в выполнении языковых и речевых заданий и в проектной деятельности;</w:t>
      </w:r>
    </w:p>
    <w:p w:rsidR="00D6119D" w:rsidRPr="00D6119D" w:rsidRDefault="00D6119D" w:rsidP="00D6119D">
      <w:pPr>
        <w:pStyle w:val="a3"/>
      </w:pPr>
      <w:r w:rsidRPr="00D6119D"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D6119D" w:rsidRPr="00D6119D" w:rsidRDefault="00D6119D" w:rsidP="00D6119D">
      <w:pPr>
        <w:pStyle w:val="a3"/>
      </w:pPr>
      <w:r w:rsidRPr="00D6119D"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D6119D" w:rsidRPr="00D6119D" w:rsidRDefault="00D6119D" w:rsidP="00D6119D">
      <w:pPr>
        <w:pStyle w:val="a3"/>
      </w:pPr>
      <w:r w:rsidRPr="00D6119D"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</w:p>
    <w:p w:rsidR="00D6119D" w:rsidRPr="00D6119D" w:rsidRDefault="00D6119D" w:rsidP="00D6119D">
      <w:pPr>
        <w:pStyle w:val="a3"/>
      </w:pPr>
      <w:r w:rsidRPr="00D6119D"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D6119D" w:rsidRPr="00D6119D" w:rsidRDefault="00D6119D" w:rsidP="00D6119D">
      <w:pPr>
        <w:pStyle w:val="a3"/>
      </w:pPr>
      <w:r w:rsidRPr="00D6119D"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D6119D" w:rsidRPr="00D6119D" w:rsidRDefault="00D6119D" w:rsidP="00D6119D">
      <w:pPr>
        <w:pStyle w:val="a3"/>
        <w:rPr>
          <w:color w:val="000000"/>
        </w:rPr>
      </w:pPr>
      <w:r w:rsidRPr="00D6119D">
        <w:rPr>
          <w:color w:val="000000"/>
        </w:rPr>
        <w:t xml:space="preserve">Обучающийся получит возможность для формирования следующих </w:t>
      </w:r>
      <w:r w:rsidRPr="00D6119D">
        <w:rPr>
          <w:bCs/>
          <w:color w:val="000000"/>
        </w:rPr>
        <w:t>регулятивных УУД</w:t>
      </w:r>
      <w:r w:rsidRPr="00D6119D">
        <w:rPr>
          <w:color w:val="000000"/>
        </w:rPr>
        <w:t>:</w:t>
      </w:r>
    </w:p>
    <w:p w:rsidR="00D6119D" w:rsidRPr="00D6119D" w:rsidRDefault="00D6119D" w:rsidP="00D6119D">
      <w:pPr>
        <w:pStyle w:val="a3"/>
      </w:pPr>
      <w:r w:rsidRPr="00D6119D">
        <w:t>принимать и сохранять цель и учебную задачу;</w:t>
      </w:r>
    </w:p>
    <w:p w:rsidR="00D6119D" w:rsidRPr="00D6119D" w:rsidRDefault="00D6119D" w:rsidP="00D6119D">
      <w:pPr>
        <w:pStyle w:val="a3"/>
      </w:pPr>
      <w:r w:rsidRPr="00D6119D"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D6119D" w:rsidRPr="00D6119D" w:rsidRDefault="00D6119D" w:rsidP="00D6119D">
      <w:pPr>
        <w:pStyle w:val="a3"/>
      </w:pPr>
      <w:r w:rsidRPr="00D6119D">
        <w:t>планировать (совместно с учителем) свои действия в соответствии с поставленной задачей и условиями её реализации;</w:t>
      </w:r>
    </w:p>
    <w:p w:rsidR="00D6119D" w:rsidRPr="00D6119D" w:rsidRDefault="00D6119D" w:rsidP="00D6119D">
      <w:pPr>
        <w:pStyle w:val="a3"/>
      </w:pPr>
      <w:r w:rsidRPr="00D6119D"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D6119D" w:rsidRPr="00D6119D" w:rsidRDefault="00D6119D" w:rsidP="00D6119D">
      <w:pPr>
        <w:pStyle w:val="a3"/>
      </w:pPr>
      <w:r w:rsidRPr="00D6119D"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D6119D" w:rsidRPr="00D6119D" w:rsidRDefault="00D6119D" w:rsidP="00D6119D">
      <w:pPr>
        <w:pStyle w:val="a3"/>
      </w:pPr>
      <w:r w:rsidRPr="00D6119D"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D6119D" w:rsidRPr="00D6119D" w:rsidRDefault="00D6119D" w:rsidP="00D6119D">
      <w:pPr>
        <w:pStyle w:val="a3"/>
      </w:pPr>
      <w:r w:rsidRPr="00D6119D">
        <w:t>оценивать совместно с учителем или одноклассниками результат своих действий, вносить соответствующие коррективы;</w:t>
      </w:r>
    </w:p>
    <w:p w:rsidR="00D6119D" w:rsidRPr="00D6119D" w:rsidRDefault="00D6119D" w:rsidP="00D6119D">
      <w:pPr>
        <w:pStyle w:val="a3"/>
      </w:pPr>
      <w:r w:rsidRPr="00D6119D">
        <w:t>адекватно воспринимать оценку своей работы учителями, товарищами, другими лицами;</w:t>
      </w:r>
    </w:p>
    <w:p w:rsidR="00D6119D" w:rsidRPr="00D6119D" w:rsidRDefault="00D6119D" w:rsidP="00D6119D">
      <w:pPr>
        <w:pStyle w:val="a3"/>
      </w:pPr>
      <w:r w:rsidRPr="00D6119D">
        <w:t>понимать причины успеха и неуспеха выполнения учебной задачи;</w:t>
      </w:r>
    </w:p>
    <w:p w:rsidR="00D6119D" w:rsidRPr="00D6119D" w:rsidRDefault="00D6119D" w:rsidP="00D6119D">
      <w:pPr>
        <w:pStyle w:val="a3"/>
      </w:pPr>
      <w:r w:rsidRPr="00D6119D">
        <w:t>выполнять учебные действия в устной, письменной речи, во внутреннем плане.</w:t>
      </w:r>
    </w:p>
    <w:p w:rsidR="00D6119D" w:rsidRPr="00D6119D" w:rsidRDefault="00D6119D" w:rsidP="00D6119D">
      <w:pPr>
        <w:pStyle w:val="a3"/>
        <w:rPr>
          <w:color w:val="000000"/>
        </w:rPr>
      </w:pPr>
      <w:r w:rsidRPr="00D6119D">
        <w:rPr>
          <w:color w:val="000000"/>
        </w:rPr>
        <w:t xml:space="preserve">Обучающийся получит возможность для формирования следующих </w:t>
      </w:r>
      <w:r w:rsidRPr="00D6119D">
        <w:rPr>
          <w:bCs/>
          <w:color w:val="000000"/>
        </w:rPr>
        <w:t>познавательных УУД</w:t>
      </w:r>
      <w:r w:rsidRPr="00D6119D">
        <w:rPr>
          <w:color w:val="000000"/>
        </w:rPr>
        <w:t>:</w:t>
      </w:r>
    </w:p>
    <w:p w:rsidR="00D6119D" w:rsidRPr="00D6119D" w:rsidRDefault="00D6119D" w:rsidP="00D6119D">
      <w:pPr>
        <w:pStyle w:val="a3"/>
      </w:pPr>
      <w:r w:rsidRPr="00D6119D">
        <w:t>осознавать познавательную задачу, воспринимать её на слух, решать её (под руководством учителя или самостоятельно);</w:t>
      </w:r>
    </w:p>
    <w:p w:rsidR="00D6119D" w:rsidRPr="00D6119D" w:rsidRDefault="00D6119D" w:rsidP="00D6119D">
      <w:pPr>
        <w:pStyle w:val="a3"/>
      </w:pPr>
      <w:r w:rsidRPr="00D6119D">
        <w:t>воспринимать на слух и понимать различные виды сообщений (информационные тексты);</w:t>
      </w:r>
    </w:p>
    <w:p w:rsidR="00D6119D" w:rsidRPr="00D6119D" w:rsidRDefault="00D6119D" w:rsidP="00D6119D">
      <w:pPr>
        <w:pStyle w:val="a3"/>
      </w:pPr>
      <w:r w:rsidRPr="00D6119D"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D6119D" w:rsidRPr="00D6119D" w:rsidRDefault="00D6119D" w:rsidP="00D6119D">
      <w:pPr>
        <w:pStyle w:val="a3"/>
      </w:pPr>
      <w:r w:rsidRPr="00D6119D"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D6119D" w:rsidRPr="00D6119D" w:rsidRDefault="00D6119D" w:rsidP="00D6119D">
      <w:pPr>
        <w:pStyle w:val="a3"/>
      </w:pPr>
      <w:r w:rsidRPr="00D6119D"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D6119D" w:rsidRPr="00D6119D" w:rsidRDefault="00D6119D" w:rsidP="00D6119D">
      <w:pPr>
        <w:pStyle w:val="a3"/>
      </w:pPr>
      <w:r w:rsidRPr="00D6119D"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D6119D" w:rsidRPr="00D6119D" w:rsidRDefault="00D6119D" w:rsidP="00D6119D">
      <w:pPr>
        <w:pStyle w:val="a3"/>
      </w:pPr>
      <w:r w:rsidRPr="00D6119D">
        <w:t>пользоваться словарями и справочным материалом учебника;</w:t>
      </w:r>
    </w:p>
    <w:p w:rsidR="00D6119D" w:rsidRPr="00D6119D" w:rsidRDefault="00D6119D" w:rsidP="00D6119D">
      <w:pPr>
        <w:pStyle w:val="a3"/>
      </w:pPr>
      <w:r w:rsidRPr="00D6119D"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D6119D" w:rsidRPr="00D6119D" w:rsidRDefault="00D6119D" w:rsidP="00D6119D">
      <w:pPr>
        <w:pStyle w:val="a3"/>
      </w:pPr>
      <w:r w:rsidRPr="00D6119D"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D6119D" w:rsidRPr="00D6119D" w:rsidRDefault="00D6119D" w:rsidP="00D6119D">
      <w:pPr>
        <w:pStyle w:val="a3"/>
      </w:pPr>
      <w:r w:rsidRPr="00D6119D">
        <w:t>составлять небольшие собственные тексты по предложенной теме, рисунку;</w:t>
      </w:r>
    </w:p>
    <w:p w:rsidR="00D6119D" w:rsidRPr="00D6119D" w:rsidRDefault="00D6119D" w:rsidP="00D6119D">
      <w:pPr>
        <w:pStyle w:val="a3"/>
      </w:pPr>
      <w:r w:rsidRPr="00D6119D">
        <w:lastRenderedPageBreak/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D6119D" w:rsidRPr="00D6119D" w:rsidRDefault="00D6119D" w:rsidP="00D6119D">
      <w:pPr>
        <w:pStyle w:val="a3"/>
      </w:pPr>
      <w:r w:rsidRPr="00D6119D">
        <w:t>осуществлять синтез как составление целого из их частей (под руководством учителя);</w:t>
      </w:r>
    </w:p>
    <w:p w:rsidR="00D6119D" w:rsidRPr="00D6119D" w:rsidRDefault="00D6119D" w:rsidP="00D6119D">
      <w:pPr>
        <w:pStyle w:val="a3"/>
      </w:pPr>
      <w:r w:rsidRPr="00D6119D">
        <w:t>ориентироваться при решении учебной задачи на возможные способы её решения;</w:t>
      </w:r>
    </w:p>
    <w:p w:rsidR="00D6119D" w:rsidRPr="00D6119D" w:rsidRDefault="00D6119D" w:rsidP="00D6119D">
      <w:pPr>
        <w:pStyle w:val="a3"/>
      </w:pPr>
      <w:r w:rsidRPr="00D6119D">
        <w:t>находить языковые примеры для иллюстрации изучаемых языковых понятий;</w:t>
      </w:r>
    </w:p>
    <w:p w:rsidR="00D6119D" w:rsidRPr="00D6119D" w:rsidRDefault="00D6119D" w:rsidP="00D6119D">
      <w:pPr>
        <w:pStyle w:val="a3"/>
      </w:pPr>
      <w:r w:rsidRPr="00D6119D"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D6119D" w:rsidRPr="00D6119D" w:rsidRDefault="00D6119D" w:rsidP="00D6119D">
      <w:pPr>
        <w:pStyle w:val="a3"/>
      </w:pPr>
      <w:r w:rsidRPr="00D6119D">
        <w:t>обобщать (выделять ряд или класс объектов как по заданному признаку, так и самостоятельно);</w:t>
      </w:r>
    </w:p>
    <w:p w:rsidR="00D6119D" w:rsidRPr="00D6119D" w:rsidRDefault="00D6119D" w:rsidP="00D6119D">
      <w:pPr>
        <w:pStyle w:val="a3"/>
      </w:pPr>
      <w:r w:rsidRPr="00D6119D">
        <w:t>делать выводы в результате совместной работы класса и учителя;</w:t>
      </w:r>
    </w:p>
    <w:p w:rsidR="00D6119D" w:rsidRPr="00D6119D" w:rsidRDefault="00D6119D" w:rsidP="00D6119D">
      <w:pPr>
        <w:pStyle w:val="a3"/>
      </w:pPr>
      <w:r w:rsidRPr="00D6119D"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D6119D" w:rsidRPr="00D6119D" w:rsidRDefault="00D6119D" w:rsidP="00D6119D">
      <w:pPr>
        <w:pStyle w:val="a3"/>
      </w:pPr>
      <w:r w:rsidRPr="00D6119D"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D6119D" w:rsidRPr="00D6119D" w:rsidRDefault="00D6119D" w:rsidP="00D6119D">
      <w:pPr>
        <w:pStyle w:val="a3"/>
      </w:pPr>
      <w:r w:rsidRPr="00D6119D"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D6119D" w:rsidRPr="00D6119D" w:rsidRDefault="00D6119D" w:rsidP="00D6119D">
      <w:pPr>
        <w:pStyle w:val="a3"/>
        <w:rPr>
          <w:color w:val="000000"/>
        </w:rPr>
      </w:pPr>
      <w:r w:rsidRPr="00D6119D">
        <w:rPr>
          <w:color w:val="000000"/>
        </w:rPr>
        <w:t xml:space="preserve">Обучающийся получит возможность для формирования следующих </w:t>
      </w:r>
      <w:r w:rsidRPr="00D6119D">
        <w:rPr>
          <w:bCs/>
          <w:color w:val="000000"/>
        </w:rPr>
        <w:t>коммуникативных УУД</w:t>
      </w:r>
      <w:r w:rsidRPr="00D6119D">
        <w:rPr>
          <w:color w:val="000000"/>
        </w:rPr>
        <w:t>:</w:t>
      </w:r>
    </w:p>
    <w:p w:rsidR="00D6119D" w:rsidRPr="00D6119D" w:rsidRDefault="00D6119D" w:rsidP="00D6119D">
      <w:pPr>
        <w:pStyle w:val="a3"/>
      </w:pPr>
      <w:r w:rsidRPr="00D6119D">
        <w:t>слушать собеседника и понимать речь других;</w:t>
      </w:r>
    </w:p>
    <w:p w:rsidR="00D6119D" w:rsidRPr="00D6119D" w:rsidRDefault="00D6119D" w:rsidP="00D6119D">
      <w:pPr>
        <w:pStyle w:val="a3"/>
      </w:pPr>
      <w:r w:rsidRPr="00D6119D">
        <w:t>оформлять свои мысли в устной и письменной форме (на уровне предложения или небольшого текста);</w:t>
      </w:r>
    </w:p>
    <w:p w:rsidR="00D6119D" w:rsidRPr="00D6119D" w:rsidRDefault="00D6119D" w:rsidP="00D6119D">
      <w:pPr>
        <w:pStyle w:val="a3"/>
      </w:pPr>
      <w:r w:rsidRPr="00D6119D"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D6119D" w:rsidRPr="00D6119D" w:rsidRDefault="00D6119D" w:rsidP="00D6119D">
      <w:pPr>
        <w:pStyle w:val="a3"/>
      </w:pPr>
      <w:r w:rsidRPr="00D6119D">
        <w:t>выбирать адекватные речевые средства в диалоге с учителем и одноклассниками;</w:t>
      </w:r>
    </w:p>
    <w:p w:rsidR="00D6119D" w:rsidRPr="00D6119D" w:rsidRDefault="00D6119D" w:rsidP="00D6119D">
      <w:pPr>
        <w:pStyle w:val="a3"/>
      </w:pPr>
      <w:r w:rsidRPr="00D6119D"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D6119D" w:rsidRPr="00D6119D" w:rsidRDefault="00D6119D" w:rsidP="00D6119D">
      <w:pPr>
        <w:pStyle w:val="a3"/>
      </w:pPr>
      <w:r w:rsidRPr="00D6119D">
        <w:t>признавать существование различных точек зрения;</w:t>
      </w:r>
      <w:r w:rsidRPr="00D6119D">
        <w:rPr>
          <w:i/>
        </w:rPr>
        <w:t xml:space="preserve"> </w:t>
      </w:r>
      <w:r w:rsidRPr="00D6119D">
        <w:t>воспринимать другое мнение и позицию;</w:t>
      </w:r>
    </w:p>
    <w:p w:rsidR="00D6119D" w:rsidRPr="00D6119D" w:rsidRDefault="00D6119D" w:rsidP="00D6119D">
      <w:pPr>
        <w:pStyle w:val="a3"/>
      </w:pPr>
      <w:r w:rsidRPr="00D6119D">
        <w:t>формулировать собственное мнение и аргументировать его;</w:t>
      </w:r>
    </w:p>
    <w:p w:rsidR="00D6119D" w:rsidRPr="00D6119D" w:rsidRDefault="00D6119D" w:rsidP="00D6119D">
      <w:pPr>
        <w:pStyle w:val="a3"/>
      </w:pPr>
      <w:r w:rsidRPr="00D6119D"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D6119D" w:rsidRPr="00D6119D" w:rsidRDefault="00D6119D" w:rsidP="00D6119D">
      <w:pPr>
        <w:pStyle w:val="a3"/>
      </w:pPr>
      <w:r w:rsidRPr="00D6119D">
        <w:t xml:space="preserve">строить монологическое высказывание с учётом поставленной коммуникативной задачи;     </w:t>
      </w:r>
    </w:p>
    <w:p w:rsidR="00D6119D" w:rsidRPr="00D6119D" w:rsidRDefault="00D6119D" w:rsidP="00D6119D">
      <w:pPr>
        <w:pStyle w:val="a3"/>
      </w:pPr>
    </w:p>
    <w:p w:rsidR="00D6119D" w:rsidRPr="00D6119D" w:rsidRDefault="00D6119D" w:rsidP="00D6119D">
      <w:pPr>
        <w:pStyle w:val="a3"/>
        <w:jc w:val="center"/>
        <w:rPr>
          <w:b/>
        </w:rPr>
      </w:pPr>
      <w:r w:rsidRPr="00D6119D">
        <w:rPr>
          <w:b/>
          <w:lang w:val="en-US"/>
        </w:rPr>
        <w:t>II</w:t>
      </w:r>
      <w:r w:rsidRPr="00D6119D">
        <w:rPr>
          <w:b/>
        </w:rPr>
        <w:t>. Содержание рабочей программы.</w:t>
      </w:r>
    </w:p>
    <w:p w:rsidR="00D6119D" w:rsidRPr="00D6119D" w:rsidRDefault="00D6119D" w:rsidP="00D6119D">
      <w:pPr>
        <w:pStyle w:val="a3"/>
      </w:pPr>
      <w:r w:rsidRPr="00D6119D">
        <w:rPr>
          <w:b/>
        </w:rPr>
        <w:t>Язык и речь</w:t>
      </w:r>
      <w:r w:rsidRPr="00D6119D">
        <w:t xml:space="preserve"> (2 часа)</w:t>
      </w:r>
    </w:p>
    <w:p w:rsidR="00D6119D" w:rsidRPr="00D6119D" w:rsidRDefault="00D6119D" w:rsidP="00D6119D">
      <w:pPr>
        <w:pStyle w:val="a3"/>
      </w:pPr>
      <w:r w:rsidRPr="00D6119D">
        <w:t xml:space="preserve">Виды речи. Речь, её назначение. Речь — отражение культуры человека. </w:t>
      </w:r>
    </w:p>
    <w:p w:rsidR="00D6119D" w:rsidRPr="00D6119D" w:rsidRDefault="00D6119D" w:rsidP="00D6119D">
      <w:pPr>
        <w:pStyle w:val="a3"/>
      </w:pPr>
      <w:r w:rsidRPr="00D6119D">
        <w:t>Язык, его назначение и его выбор в соответствии с целями и условиями общения.</w:t>
      </w:r>
    </w:p>
    <w:p w:rsidR="00D6119D" w:rsidRPr="00D6119D" w:rsidRDefault="00D6119D" w:rsidP="00D6119D">
      <w:pPr>
        <w:pStyle w:val="a3"/>
      </w:pPr>
      <w:r w:rsidRPr="00D6119D">
        <w:t xml:space="preserve">Формирование представлений о языке как основе национального самосознания. </w:t>
      </w:r>
    </w:p>
    <w:p w:rsidR="00D6119D" w:rsidRPr="00D6119D" w:rsidRDefault="00D6119D" w:rsidP="00D6119D">
      <w:pPr>
        <w:pStyle w:val="a3"/>
      </w:pPr>
      <w:r w:rsidRPr="00D6119D">
        <w:t>Текст, предложение, словосочетание (16 часов)</w:t>
      </w:r>
    </w:p>
    <w:p w:rsidR="00D6119D" w:rsidRPr="00D6119D" w:rsidRDefault="00D6119D" w:rsidP="00D6119D">
      <w:pPr>
        <w:pStyle w:val="a3"/>
      </w:pPr>
      <w:r w:rsidRPr="00D6119D">
        <w:t xml:space="preserve">Признаки текста: смысловая связь предложений в тексте, законченность, тема, основная мысль. </w:t>
      </w:r>
    </w:p>
    <w:p w:rsidR="00D6119D" w:rsidRPr="00D6119D" w:rsidRDefault="00D6119D" w:rsidP="00D6119D">
      <w:pPr>
        <w:pStyle w:val="a3"/>
      </w:pPr>
      <w:r w:rsidRPr="00D6119D">
        <w:t>Построение текста: вступление, основная часть, заключение.</w:t>
      </w:r>
    </w:p>
    <w:p w:rsidR="00D6119D" w:rsidRPr="00D6119D" w:rsidRDefault="00D6119D" w:rsidP="00D6119D">
      <w:pPr>
        <w:pStyle w:val="a3"/>
      </w:pPr>
      <w:r w:rsidRPr="00D6119D">
        <w:t xml:space="preserve"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 </w:t>
      </w:r>
    </w:p>
    <w:p w:rsidR="00D6119D" w:rsidRPr="00D6119D" w:rsidRDefault="00D6119D" w:rsidP="00D6119D">
      <w:pPr>
        <w:pStyle w:val="a3"/>
      </w:pPr>
      <w:r w:rsidRPr="00D6119D">
        <w:t xml:space="preserve">Знаки препинания в конце предложений. </w:t>
      </w:r>
    </w:p>
    <w:p w:rsidR="00D6119D" w:rsidRPr="00D6119D" w:rsidRDefault="00D6119D" w:rsidP="00D6119D">
      <w:pPr>
        <w:pStyle w:val="a3"/>
      </w:pPr>
      <w:r w:rsidRPr="00D6119D">
        <w:t>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D6119D" w:rsidRPr="00D6119D" w:rsidRDefault="00D6119D" w:rsidP="00D6119D">
      <w:pPr>
        <w:pStyle w:val="a3"/>
      </w:pPr>
      <w:r w:rsidRPr="00D6119D">
        <w:rPr>
          <w:b/>
        </w:rPr>
        <w:t>Слово в языке и речи</w:t>
      </w:r>
      <w:r w:rsidRPr="00D6119D">
        <w:t xml:space="preserve"> (18 часов)</w:t>
      </w:r>
    </w:p>
    <w:p w:rsidR="00D6119D" w:rsidRPr="00D6119D" w:rsidRDefault="00D6119D" w:rsidP="00D6119D">
      <w:pPr>
        <w:pStyle w:val="a3"/>
      </w:pPr>
      <w:r w:rsidRPr="00D6119D">
        <w:lastRenderedPageBreak/>
        <w:t> 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D6119D" w:rsidRPr="00D6119D" w:rsidRDefault="00D6119D" w:rsidP="00D6119D">
      <w:pPr>
        <w:pStyle w:val="a3"/>
      </w:pPr>
      <w:r w:rsidRPr="00D6119D">
        <w:t>Имя существительное, местоимение, имя прилагательное, глагол. Имя числительное как часть речи (общее представление).</w:t>
      </w:r>
    </w:p>
    <w:p w:rsidR="00D6119D" w:rsidRPr="00D6119D" w:rsidRDefault="00D6119D" w:rsidP="00D6119D">
      <w:pPr>
        <w:pStyle w:val="a3"/>
      </w:pPr>
      <w:r w:rsidRPr="00D6119D">
        <w:t xml:space="preserve"> Слово и слог. Гласные звуки. Буквы, обозначающие гласные звуки. Правописание слов с безударными гласными в корне слова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корне слова.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                                                                            </w:t>
      </w:r>
    </w:p>
    <w:p w:rsidR="00D6119D" w:rsidRPr="00D6119D" w:rsidRDefault="00D6119D" w:rsidP="00D6119D">
      <w:pPr>
        <w:pStyle w:val="a3"/>
      </w:pPr>
      <w:r w:rsidRPr="00D6119D">
        <w:rPr>
          <w:b/>
        </w:rPr>
        <w:t>Состав слова</w:t>
      </w:r>
      <w:r w:rsidRPr="00D6119D">
        <w:t xml:space="preserve"> (18 часов).</w:t>
      </w:r>
    </w:p>
    <w:p w:rsidR="00D6119D" w:rsidRPr="00D6119D" w:rsidRDefault="00D6119D" w:rsidP="00D6119D">
      <w:pPr>
        <w:pStyle w:val="a3"/>
      </w:pPr>
      <w:r w:rsidRPr="00D6119D">
        <w:t xml:space="preserve">Основа и окончание слова. Общее понятие о значимых частях слова — корне, приставке, суффиксе, окончании. Наблюдения над изменением формы слова с помощью окончаний и образованием слов с помощью приставок и суффиксов. Однокоренные слова и формы одного и того же слова (сопоставление). Распознавание орфограмм в разных частях слова и особенности проверки их написания. Способы проверки орфограмм в корне слова (сопоставление). </w:t>
      </w:r>
    </w:p>
    <w:p w:rsidR="00D6119D" w:rsidRPr="00D6119D" w:rsidRDefault="00D6119D" w:rsidP="00D6119D">
      <w:pPr>
        <w:pStyle w:val="a3"/>
      </w:pPr>
      <w:r w:rsidRPr="00D6119D">
        <w:rPr>
          <w:b/>
        </w:rPr>
        <w:t>Правописание частей слова</w:t>
      </w:r>
      <w:r w:rsidRPr="00D6119D">
        <w:t xml:space="preserve"> (27 часов)</w:t>
      </w:r>
    </w:p>
    <w:p w:rsidR="00D6119D" w:rsidRPr="00D6119D" w:rsidRDefault="00D6119D" w:rsidP="00D6119D">
      <w:pPr>
        <w:pStyle w:val="a3"/>
      </w:pPr>
      <w:r w:rsidRPr="00D6119D">
        <w:t>Правописание парных звонких и глухих согласных.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проверяемых и непроверяемых безударных гласных в корне слова. Чередование согласных в корне слова: пеку— печь,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непроизносимых согласных в корне слова. Приставка как значимая часть слова. Правописание гласных и согласных в приставках о-, об-(обо-), от- (ото-), до-, по-, под- (подо-), про-, за-, на-, над-, в- (во-), с- (со-), вы-, пере-. Разделительный Ъ.</w:t>
      </w:r>
    </w:p>
    <w:p w:rsidR="00D6119D" w:rsidRPr="00D6119D" w:rsidRDefault="00D6119D" w:rsidP="00D6119D">
      <w:pPr>
        <w:pStyle w:val="a3"/>
      </w:pPr>
      <w:r w:rsidRPr="00D6119D">
        <w:rPr>
          <w:b/>
        </w:rPr>
        <w:t>Части речи</w:t>
      </w:r>
      <w:r w:rsidRPr="00D6119D">
        <w:t xml:space="preserve"> (80 часов)</w:t>
      </w:r>
    </w:p>
    <w:p w:rsidR="00D6119D" w:rsidRPr="00D6119D" w:rsidRDefault="00D6119D" w:rsidP="00D6119D">
      <w:pPr>
        <w:pStyle w:val="a3"/>
      </w:pPr>
      <w:r w:rsidRPr="00D6119D">
        <w:t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вопросы, роль в предложении. Имена существительные одушевленные и неодушевленные. Имена существительные собственные и нарицательные. Заглавная буква в собственных именах существительных.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вопросы, роль в предложении. Имена прилагательные, близкие и противоположные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-</w:t>
      </w:r>
      <w:proofErr w:type="spellStart"/>
      <w:r w:rsidRPr="00D6119D">
        <w:t>ий</w:t>
      </w:r>
      <w:proofErr w:type="spellEnd"/>
      <w:r w:rsidRPr="00D6119D">
        <w:t>, -</w:t>
      </w:r>
      <w:proofErr w:type="spellStart"/>
      <w:r w:rsidRPr="00D6119D">
        <w:t>ый</w:t>
      </w:r>
      <w:proofErr w:type="spellEnd"/>
      <w:r w:rsidRPr="00D6119D">
        <w:t>, -</w:t>
      </w:r>
      <w:proofErr w:type="spellStart"/>
      <w:r w:rsidRPr="00D6119D">
        <w:t>ая</w:t>
      </w:r>
      <w:proofErr w:type="spellEnd"/>
      <w:r w:rsidRPr="00D6119D">
        <w:t>, -</w:t>
      </w:r>
      <w:proofErr w:type="spellStart"/>
      <w:r w:rsidRPr="00D6119D">
        <w:t>яя</w:t>
      </w:r>
      <w:proofErr w:type="spellEnd"/>
      <w:r w:rsidRPr="00D6119D">
        <w:t>, -</w:t>
      </w:r>
      <w:proofErr w:type="spellStart"/>
      <w:r w:rsidRPr="00D6119D">
        <w:t>ое</w:t>
      </w:r>
      <w:proofErr w:type="spellEnd"/>
      <w:r w:rsidRPr="00D6119D">
        <w:t>, -ее, -</w:t>
      </w:r>
      <w:proofErr w:type="spellStart"/>
      <w:r w:rsidRPr="00D6119D">
        <w:t>ие</w:t>
      </w:r>
      <w:proofErr w:type="spellEnd"/>
      <w:r w:rsidRPr="00D6119D">
        <w:t>, -</w:t>
      </w:r>
      <w:proofErr w:type="spellStart"/>
      <w:r w:rsidRPr="00D6119D">
        <w:t>ые</w:t>
      </w:r>
      <w:proofErr w:type="spellEnd"/>
      <w:r w:rsidRPr="00D6119D">
        <w:t xml:space="preserve">. Глагол как часть речи: общее значение, вопросы, роль в предложении. Начальная форма. Глаголы совершенного и несовершенного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(антонимы и синонимы). Выбор наиболее точного глагола для выражения </w:t>
      </w:r>
      <w:r w:rsidRPr="00D6119D">
        <w:lastRenderedPageBreak/>
        <w:t>мысли. Многозначность глаголов. Употребление глаголов в прямом и переносном значении.</w:t>
      </w:r>
    </w:p>
    <w:p w:rsidR="00D6119D" w:rsidRPr="00D6119D" w:rsidRDefault="00D6119D" w:rsidP="00D6119D">
      <w:pPr>
        <w:pStyle w:val="a3"/>
      </w:pPr>
      <w:r w:rsidRPr="00D6119D">
        <w:rPr>
          <w:b/>
        </w:rPr>
        <w:t>Повторение изученного за год</w:t>
      </w:r>
      <w:r w:rsidRPr="00D6119D">
        <w:t xml:space="preserve"> – 3часа</w:t>
      </w:r>
    </w:p>
    <w:p w:rsidR="00D6119D" w:rsidRPr="00D6119D" w:rsidRDefault="00D6119D" w:rsidP="00D6119D">
      <w:pPr>
        <w:pStyle w:val="a3"/>
      </w:pPr>
      <w:r w:rsidRPr="00D6119D">
        <w:t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корне слова. Разделительные ъ и ь. Части речи: имя существительное, имя прилагательное, глагол.  </w:t>
      </w:r>
    </w:p>
    <w:p w:rsidR="00D6119D" w:rsidRPr="00D6119D" w:rsidRDefault="00D6119D" w:rsidP="00D6119D">
      <w:pPr>
        <w:pStyle w:val="a3"/>
      </w:pPr>
    </w:p>
    <w:p w:rsidR="00D6119D" w:rsidRPr="00D6119D" w:rsidRDefault="00D6119D" w:rsidP="00D6119D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19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6119D">
        <w:rPr>
          <w:rFonts w:ascii="Times New Roman" w:hAnsi="Times New Roman" w:cs="Times New Roman"/>
          <w:b/>
          <w:sz w:val="24"/>
          <w:szCs w:val="24"/>
        </w:rPr>
        <w:t>. Календарно-тематическое планирование</w:t>
      </w:r>
    </w:p>
    <w:p w:rsidR="00D6119D" w:rsidRPr="00D6119D" w:rsidRDefault="00D6119D" w:rsidP="00D61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20"/>
        <w:tblW w:w="10330" w:type="dxa"/>
        <w:jc w:val="center"/>
        <w:tblLayout w:type="fixed"/>
        <w:tblLook w:val="04A0" w:firstRow="1" w:lastRow="0" w:firstColumn="1" w:lastColumn="0" w:noHBand="0" w:noVBand="1"/>
      </w:tblPr>
      <w:tblGrid>
        <w:gridCol w:w="1055"/>
        <w:gridCol w:w="7088"/>
        <w:gridCol w:w="1275"/>
        <w:gridCol w:w="912"/>
      </w:tblGrid>
      <w:tr w:rsidR="00D6119D" w:rsidRPr="00D6119D" w:rsidTr="00D6119D">
        <w:trPr>
          <w:trHeight w:val="283"/>
          <w:jc w:val="center"/>
        </w:trPr>
        <w:tc>
          <w:tcPr>
            <w:tcW w:w="1055" w:type="dxa"/>
            <w:vAlign w:val="center"/>
          </w:tcPr>
          <w:p w:rsidR="00D6119D" w:rsidRPr="00D6119D" w:rsidRDefault="00D6119D" w:rsidP="00D6119D">
            <w:pPr>
              <w:ind w:left="-4008" w:firstLine="40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6119D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D611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8" w:type="dxa"/>
            <w:vAlign w:val="center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vAlign w:val="center"/>
          </w:tcPr>
          <w:p w:rsidR="00D6119D" w:rsidRPr="00D6119D" w:rsidRDefault="00D6119D" w:rsidP="00D6119D">
            <w:pPr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12" w:type="dxa"/>
          </w:tcPr>
          <w:p w:rsidR="00D6119D" w:rsidRPr="00D6119D" w:rsidRDefault="007E2A00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61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четверть.(40 часов)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6119D" w:rsidRPr="00D6119D" w:rsidRDefault="00D6119D" w:rsidP="00D6119D">
            <w:pPr>
              <w:ind w:left="965" w:hanging="9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Язык и речь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1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Наша речь.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ind w:right="-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2(2)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Виды речи.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/>
                <w:sz w:val="24"/>
                <w:szCs w:val="24"/>
              </w:rPr>
              <w:t>Текст, предложение, словосочетание.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1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1(3)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2(4)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Типы текстов.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3(5)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4(6)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предложений по цели высказывания. 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5(7)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6(8)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обращением.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7(9)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8(10)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9(11)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10(12)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11(13)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12(14)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13(15)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14(16)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15(17)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«Предложение».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16(18)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речи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1(19)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 Однозначные и многозначные слова.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2(20)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Синонимы и антонимы.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3(21)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4(22)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. Слово и словосочетание.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5(23)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6(24)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7(25)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8(26)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9(27)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10(28)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11(29)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12(30)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Звуки и буквы. Гласные звуки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13(31)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Звуки и буквы. Согласные звуки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14(32)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Контрольный диктант</w:t>
            </w:r>
            <w:r w:rsidRPr="00D6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1 четверть.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15(33)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16(34)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 Разделительный мягкий знак.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17(35)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изученного.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18(36)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Проект </w:t>
            </w:r>
            <w:r w:rsidRPr="00D6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«Рассказ о слове».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1(37)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картины А.А.Рылова «В голубом просторе».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2(38)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3(39)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Корень слова.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4(40)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Корень слова.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61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(39 часов)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5(41)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6(42)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Окончание слова.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7(43)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Формы слова.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8(44)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9(45)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Значение приставок.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10(46)</w:t>
            </w:r>
          </w:p>
        </w:tc>
        <w:tc>
          <w:tcPr>
            <w:tcW w:w="7088" w:type="dxa"/>
          </w:tcPr>
          <w:p w:rsidR="00D6119D" w:rsidRPr="00D6119D" w:rsidRDefault="00B07280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работа: </w:t>
            </w:r>
            <w:r w:rsidRPr="00B07280">
              <w:rPr>
                <w:rFonts w:ascii="Times New Roman" w:hAnsi="Times New Roman" w:cs="Times New Roman"/>
                <w:sz w:val="24"/>
                <w:szCs w:val="24"/>
              </w:rPr>
              <w:t>основы слова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11(47)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12(48)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Суффикс.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13(49)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Значение суффиксов.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14(50)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Основа слова.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15(51)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по теме «Состав слова»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16(52)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B07280" w:rsidRPr="00D6119D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знаний о составе слова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17(53)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7280">
              <w:rPr>
                <w:rFonts w:ascii="Times New Roman" w:hAnsi="Times New Roman" w:cs="Times New Roman"/>
                <w:sz w:val="24"/>
                <w:szCs w:val="24"/>
              </w:rPr>
              <w:t>бучающее изложение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18(54)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«Семья слов»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частей слова.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1(55)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правописании частей слова.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2(56)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3(57)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4(58)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5(59)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6(60)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7(61)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8(62)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9(63)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непроиз</w:t>
            </w:r>
            <w:r w:rsidRPr="00D6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носимыми согласными в корне.</w:t>
            </w: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10(64)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непроиз</w:t>
            </w:r>
            <w:r w:rsidRPr="00D6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носимыми согласными в корне.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11(65)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непроиз</w:t>
            </w:r>
            <w:r w:rsidRPr="00D6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носимыми согласными в корне.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12(66)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удвоенны</w:t>
            </w:r>
            <w:r w:rsidRPr="00D6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согласными.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13(67)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удвоенны</w:t>
            </w:r>
            <w:r w:rsidRPr="00D6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согласными.</w:t>
            </w:r>
            <w:r w:rsidRPr="00D61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теме «Правописание корней слов».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14(68)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15(69)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16(70)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17(71)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Контрольный диктант</w:t>
            </w:r>
            <w:r w:rsidRPr="00D6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 четверть 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18(72)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19(73)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20(74)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21(75)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 и предлогов. Проверочная работа по теме «Правописание частей слова»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22(76)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  <w:r w:rsidRPr="00D6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по картине В.М. Васнецова</w:t>
            </w:r>
          </w:p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"Снегурочка".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23(77)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24(78)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твердым знаком.</w:t>
            </w:r>
          </w:p>
          <w:p w:rsidR="00D6119D" w:rsidRPr="00D6119D" w:rsidRDefault="00D6119D" w:rsidP="00D6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25(79)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Разделительный твёрдый и мягкий знаки. </w:t>
            </w:r>
            <w:r w:rsidRPr="00D61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</w:t>
            </w:r>
            <w:r w:rsidRPr="00D6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«Составляем орфографический словарь».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61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(48 часов)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26(80)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Разделительный твёрдый и мягкий знаки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27(81)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Разделительный твёрдый и мягкий знаки. 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1(82)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2(83)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и его роль в речи.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3(84)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и его роль в речи.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4(85)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Одушевлённые и неодушевлённые имена существи</w:t>
            </w:r>
            <w:r w:rsidRPr="00D6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5(86)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Обучающее изложение.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6(87)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7(88)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Одушевлённые и неодушевлённые имена существи</w:t>
            </w:r>
            <w:r w:rsidRPr="00D6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8(89)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Собственные и нарицательные имена существи</w:t>
            </w: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тельные</w:t>
            </w: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6119D" w:rsidRPr="00D6119D" w:rsidRDefault="00B15093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9(90)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Контрольное списывание.</w:t>
            </w: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Проект «Тайна имени».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10(91)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Число имён су</w:t>
            </w: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ществительных.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11(92)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Число имён су</w:t>
            </w: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ществительных.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12(93)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Род имён суще</w:t>
            </w: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ствительных.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13(94)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Род имён суще</w:t>
            </w: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ствительных.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14(95)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15(96)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Контрольный диктант</w:t>
            </w: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по теме " Имя существительное".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16(97)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  <w:vAlign w:val="center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17(98)</w:t>
            </w:r>
          </w:p>
        </w:tc>
        <w:tc>
          <w:tcPr>
            <w:tcW w:w="7088" w:type="dxa"/>
            <w:vAlign w:val="center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1275" w:type="dxa"/>
            <w:vAlign w:val="center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18(99)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Склонение имён существительных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19(100)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Падеж имен существительных.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20(101)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Обучающее изложение.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21(102)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22(103)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Падеж имен существительных.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23(104)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Именительный падеж.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24(105)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Родительный падеж.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25(106)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Дательный падеж.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26(107)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Винительный падеж.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27(108)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Творительный падеж.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28(109)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Предложный падеж.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29(110)</w:t>
            </w:r>
          </w:p>
        </w:tc>
        <w:tc>
          <w:tcPr>
            <w:tcW w:w="7088" w:type="dxa"/>
          </w:tcPr>
          <w:p w:rsidR="00D6119D" w:rsidRPr="00B07280" w:rsidRDefault="00B07280" w:rsidP="00D6119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728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Обучающее изложение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30(111)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31(112)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Все падежи.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32(113)</w:t>
            </w:r>
          </w:p>
        </w:tc>
        <w:tc>
          <w:tcPr>
            <w:tcW w:w="7088" w:type="dxa"/>
          </w:tcPr>
          <w:p w:rsidR="00D6119D" w:rsidRPr="00D6119D" w:rsidRDefault="00B07280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Сочинение по картине: «Конец зимы».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33(114)</w:t>
            </w:r>
          </w:p>
        </w:tc>
        <w:tc>
          <w:tcPr>
            <w:tcW w:w="7088" w:type="dxa"/>
          </w:tcPr>
          <w:p w:rsidR="00D6119D" w:rsidRPr="00D6119D" w:rsidRDefault="00B07280" w:rsidP="00D6119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Контрольный диктант </w:t>
            </w:r>
            <w:r w:rsidRPr="00B0728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:</w:t>
            </w:r>
            <w:r w:rsidRPr="00B0728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«С</w:t>
            </w:r>
            <w:r w:rsidRPr="00B0728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уществительное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34(115)</w:t>
            </w:r>
          </w:p>
        </w:tc>
        <w:tc>
          <w:tcPr>
            <w:tcW w:w="7088" w:type="dxa"/>
          </w:tcPr>
          <w:p w:rsidR="00D6119D" w:rsidRPr="00D6119D" w:rsidRDefault="00B07280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Проект: </w:t>
            </w:r>
            <w:r w:rsidRPr="00B07280">
              <w:rPr>
                <w:rFonts w:ascii="Times New Roman" w:hAnsi="Times New Roman" w:cs="Times New Roman"/>
                <w:sz w:val="24"/>
                <w:szCs w:val="24"/>
              </w:rPr>
              <w:t>Зимняя сказка.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35(116)</w:t>
            </w:r>
          </w:p>
        </w:tc>
        <w:tc>
          <w:tcPr>
            <w:tcW w:w="7088" w:type="dxa"/>
          </w:tcPr>
          <w:p w:rsidR="00D6119D" w:rsidRPr="00D6119D" w:rsidRDefault="00B07280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Значение и употребление имён прилагательных в речи.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36(117)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Значение и употребление имён прилагательных в речи.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37(118)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Значение и употребление имён прилагательных в речи.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38(119)</w:t>
            </w:r>
          </w:p>
        </w:tc>
        <w:tc>
          <w:tcPr>
            <w:tcW w:w="7088" w:type="dxa"/>
          </w:tcPr>
          <w:p w:rsidR="00D6119D" w:rsidRPr="00B07280" w:rsidRDefault="00B07280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8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Текс</w:t>
            </w:r>
            <w:proofErr w:type="gramStart"/>
            <w:r w:rsidRPr="00B0728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т-</w:t>
            </w:r>
            <w:proofErr w:type="gramEnd"/>
            <w:r w:rsidRPr="00B0728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описание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М.Врубеля «Царевна-Лебедь».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39(120)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40(121)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Роль прилагательных в тексте.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41(122)</w:t>
            </w:r>
          </w:p>
        </w:tc>
        <w:tc>
          <w:tcPr>
            <w:tcW w:w="7088" w:type="dxa"/>
          </w:tcPr>
          <w:p w:rsidR="00D6119D" w:rsidRPr="00D6119D" w:rsidRDefault="00B07280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42(123)</w:t>
            </w:r>
          </w:p>
        </w:tc>
        <w:tc>
          <w:tcPr>
            <w:tcW w:w="7088" w:type="dxa"/>
          </w:tcPr>
          <w:p w:rsidR="00D6119D" w:rsidRPr="00D6119D" w:rsidRDefault="007D1B49" w:rsidP="00D6119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43(124)</w:t>
            </w:r>
          </w:p>
        </w:tc>
        <w:tc>
          <w:tcPr>
            <w:tcW w:w="7088" w:type="dxa"/>
          </w:tcPr>
          <w:p w:rsidR="00D6119D" w:rsidRPr="00D6119D" w:rsidRDefault="007D1B49" w:rsidP="00D6119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Число имён прилагательных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44(125)</w:t>
            </w:r>
          </w:p>
        </w:tc>
        <w:tc>
          <w:tcPr>
            <w:tcW w:w="7088" w:type="dxa"/>
          </w:tcPr>
          <w:p w:rsidR="00D6119D" w:rsidRPr="00D6119D" w:rsidRDefault="007D1B49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Число имён прилагательных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45(126)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Изменение имён прилагательных по </w:t>
            </w:r>
            <w:r w:rsidR="007D1B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падежам.</w:t>
            </w:r>
          </w:p>
        </w:tc>
        <w:tc>
          <w:tcPr>
            <w:tcW w:w="1275" w:type="dxa"/>
          </w:tcPr>
          <w:p w:rsidR="00D6119D" w:rsidRPr="00D6119D" w:rsidRDefault="007D1B49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46(127)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</w:t>
            </w:r>
            <w:r w:rsidR="007D1B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Обобщающий урок.</w:t>
            </w:r>
          </w:p>
        </w:tc>
        <w:tc>
          <w:tcPr>
            <w:tcW w:w="1275" w:type="dxa"/>
          </w:tcPr>
          <w:p w:rsidR="00D6119D" w:rsidRPr="00D6119D" w:rsidRDefault="007D1B49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61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четверть(37часов)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47(128)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Число имён прилагательных.</w:t>
            </w:r>
          </w:p>
        </w:tc>
        <w:tc>
          <w:tcPr>
            <w:tcW w:w="1275" w:type="dxa"/>
          </w:tcPr>
          <w:p w:rsidR="00D6119D" w:rsidRPr="00D6119D" w:rsidRDefault="007D1B49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48(129)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49(130)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50(131)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Обобщение зна</w:t>
            </w: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 xml:space="preserve">ний. 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51(132)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Обобщение зна</w:t>
            </w: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ний.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52(133)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Контрольный диктант</w:t>
            </w: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по теме «Имя прилагательное» 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53(134)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54(135)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Обобщение зна</w:t>
            </w: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ний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55(136)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Проект</w:t>
            </w: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«Имена прилагательные в загадках».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56(137)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Личные место</w:t>
            </w: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имения.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57(138)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Обучающее изложение.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58(139)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59(140)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Изменение личные местоимений по родам.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60(141)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Местоимение.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61(142)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Местоимение.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62(143)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Значение и употребление глагола в речи.</w:t>
            </w:r>
          </w:p>
        </w:tc>
        <w:tc>
          <w:tcPr>
            <w:tcW w:w="1275" w:type="dxa"/>
          </w:tcPr>
          <w:p w:rsidR="00D6119D" w:rsidRPr="00D6119D" w:rsidRDefault="007D1B49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63(144)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Значение и употребление глагола в речи.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64(145)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Значение и употребление глагола в речи.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65(146)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66(147)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Неопределённая форма глагола</w:t>
            </w: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67(148)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Число глагола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  <w:vAlign w:val="center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68(149)</w:t>
            </w:r>
          </w:p>
        </w:tc>
        <w:tc>
          <w:tcPr>
            <w:tcW w:w="7088" w:type="dxa"/>
            <w:vAlign w:val="center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Число глагола</w:t>
            </w:r>
          </w:p>
        </w:tc>
        <w:tc>
          <w:tcPr>
            <w:tcW w:w="1275" w:type="dxa"/>
            <w:vAlign w:val="center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69(150)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Времена глагола.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70(151)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Времена глаголов. 2-е лицо глаголов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71(152)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72(153)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73(154)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74(155)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75(156)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Контрольный диктант</w:t>
            </w: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за год.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76(157)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77(158)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78(159)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79(160)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Обобщение зна</w:t>
            </w: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ний.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80(161)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Обобщение зна</w:t>
            </w:r>
            <w:r w:rsidRPr="00D611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ний.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1(162)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  <w:r w:rsidRPr="00D6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тему «Почему я жду летних каникул»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2(163)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3(164)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4(165)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изученного о слове и предложении.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5(166)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окончаний имён прилагательных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6(167)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7(168)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безударных гласных.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8(169)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значимых частей речи.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19D" w:rsidRPr="00D6119D" w:rsidTr="00D6119D">
        <w:trPr>
          <w:trHeight w:val="283"/>
          <w:jc w:val="center"/>
        </w:trPr>
        <w:tc>
          <w:tcPr>
            <w:tcW w:w="105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9(170)</w:t>
            </w:r>
          </w:p>
        </w:tc>
        <w:tc>
          <w:tcPr>
            <w:tcW w:w="7088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1275" w:type="dxa"/>
          </w:tcPr>
          <w:p w:rsidR="00D6119D" w:rsidRPr="00D6119D" w:rsidRDefault="00D6119D" w:rsidP="00D6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D6119D" w:rsidRPr="00D6119D" w:rsidRDefault="00D6119D" w:rsidP="00D6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119D" w:rsidRPr="00D6119D" w:rsidRDefault="00D6119D" w:rsidP="00D611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19D" w:rsidRPr="00D6119D" w:rsidRDefault="00D6119D" w:rsidP="007B4DAF">
      <w:pPr>
        <w:rPr>
          <w:rFonts w:ascii="Times New Roman" w:hAnsi="Times New Roman" w:cs="Times New Roman"/>
          <w:sz w:val="24"/>
          <w:szCs w:val="24"/>
        </w:rPr>
      </w:pPr>
    </w:p>
    <w:sectPr w:rsidR="00D6119D" w:rsidRPr="00D6119D" w:rsidSect="00164F3A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80" w:rsidRDefault="00B07280" w:rsidP="00D6119D">
      <w:pPr>
        <w:spacing w:after="0" w:line="240" w:lineRule="auto"/>
      </w:pPr>
      <w:r>
        <w:separator/>
      </w:r>
    </w:p>
  </w:endnote>
  <w:endnote w:type="continuationSeparator" w:id="0">
    <w:p w:rsidR="00B07280" w:rsidRDefault="00B07280" w:rsidP="00D6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264320"/>
      <w:docPartObj>
        <w:docPartGallery w:val="Page Numbers (Bottom of Page)"/>
        <w:docPartUnique/>
      </w:docPartObj>
    </w:sdtPr>
    <w:sdtEndPr/>
    <w:sdtContent>
      <w:p w:rsidR="00B07280" w:rsidRDefault="00164F3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7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7280" w:rsidRDefault="00B072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80" w:rsidRDefault="00B07280" w:rsidP="00D6119D">
      <w:pPr>
        <w:spacing w:after="0" w:line="240" w:lineRule="auto"/>
      </w:pPr>
      <w:r>
        <w:separator/>
      </w:r>
    </w:p>
  </w:footnote>
  <w:footnote w:type="continuationSeparator" w:id="0">
    <w:p w:rsidR="00B07280" w:rsidRDefault="00B07280" w:rsidP="00D61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FE05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9AE6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569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0655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6DB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0EBB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FC7C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8484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C69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B8F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A22B6"/>
    <w:multiLevelType w:val="hybridMultilevel"/>
    <w:tmpl w:val="AFEA55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2DB37B6"/>
    <w:multiLevelType w:val="hybridMultilevel"/>
    <w:tmpl w:val="0A409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4E60A6B"/>
    <w:multiLevelType w:val="multilevel"/>
    <w:tmpl w:val="D0DE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416D63"/>
    <w:multiLevelType w:val="hybridMultilevel"/>
    <w:tmpl w:val="FA0EA3F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A2154FC"/>
    <w:multiLevelType w:val="hybridMultilevel"/>
    <w:tmpl w:val="3864C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2F3B2E"/>
    <w:multiLevelType w:val="hybridMultilevel"/>
    <w:tmpl w:val="1FD4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16D2D74"/>
    <w:multiLevelType w:val="hybridMultilevel"/>
    <w:tmpl w:val="1C8EC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2F2723E"/>
    <w:multiLevelType w:val="hybridMultilevel"/>
    <w:tmpl w:val="FD9CF2C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90C63ED"/>
    <w:multiLevelType w:val="hybridMultilevel"/>
    <w:tmpl w:val="E68E92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6919AF"/>
    <w:multiLevelType w:val="hybridMultilevel"/>
    <w:tmpl w:val="03789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7754429"/>
    <w:multiLevelType w:val="hybridMultilevel"/>
    <w:tmpl w:val="46E2A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1064110"/>
    <w:multiLevelType w:val="hybridMultilevel"/>
    <w:tmpl w:val="AB068A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44E700D"/>
    <w:multiLevelType w:val="hybridMultilevel"/>
    <w:tmpl w:val="EB8AC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7CA23D7"/>
    <w:multiLevelType w:val="hybridMultilevel"/>
    <w:tmpl w:val="61A44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4C3324"/>
    <w:multiLevelType w:val="hybridMultilevel"/>
    <w:tmpl w:val="750CA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4F378C2"/>
    <w:multiLevelType w:val="hybridMultilevel"/>
    <w:tmpl w:val="E736B9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CA71E22"/>
    <w:multiLevelType w:val="hybridMultilevel"/>
    <w:tmpl w:val="5F76C3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4924401"/>
    <w:multiLevelType w:val="hybridMultilevel"/>
    <w:tmpl w:val="2170424E"/>
    <w:lvl w:ilvl="0" w:tplc="310E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5603DDA"/>
    <w:multiLevelType w:val="hybridMultilevel"/>
    <w:tmpl w:val="0EAC4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35747E"/>
    <w:multiLevelType w:val="hybridMultilevel"/>
    <w:tmpl w:val="ECECB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B013A78"/>
    <w:multiLevelType w:val="hybridMultilevel"/>
    <w:tmpl w:val="7DF48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3"/>
  </w:num>
  <w:num w:numId="2">
    <w:abstractNumId w:val="42"/>
  </w:num>
  <w:num w:numId="3">
    <w:abstractNumId w:val="13"/>
  </w:num>
  <w:num w:numId="4">
    <w:abstractNumId w:val="38"/>
  </w:num>
  <w:num w:numId="5">
    <w:abstractNumId w:val="45"/>
  </w:num>
  <w:num w:numId="6">
    <w:abstractNumId w:val="2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36"/>
  </w:num>
  <w:num w:numId="3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40"/>
  </w:num>
  <w:num w:numId="43">
    <w:abstractNumId w:val="19"/>
  </w:num>
  <w:num w:numId="44">
    <w:abstractNumId w:val="16"/>
  </w:num>
  <w:num w:numId="45">
    <w:abstractNumId w:val="10"/>
  </w:num>
  <w:num w:numId="46">
    <w:abstractNumId w:val="35"/>
  </w:num>
  <w:num w:numId="47">
    <w:abstractNumId w:val="32"/>
  </w:num>
  <w:num w:numId="48">
    <w:abstractNumId w:val="15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3E7"/>
    <w:rsid w:val="000823E7"/>
    <w:rsid w:val="00137CB5"/>
    <w:rsid w:val="00164F3A"/>
    <w:rsid w:val="001A7E2F"/>
    <w:rsid w:val="00251A08"/>
    <w:rsid w:val="004179F4"/>
    <w:rsid w:val="0057132A"/>
    <w:rsid w:val="00716530"/>
    <w:rsid w:val="007B4DAF"/>
    <w:rsid w:val="007D1B49"/>
    <w:rsid w:val="007E2A00"/>
    <w:rsid w:val="00A327F3"/>
    <w:rsid w:val="00B07280"/>
    <w:rsid w:val="00B15093"/>
    <w:rsid w:val="00D447E9"/>
    <w:rsid w:val="00D6119D"/>
    <w:rsid w:val="00E0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08"/>
  </w:style>
  <w:style w:type="paragraph" w:styleId="1">
    <w:name w:val="heading 1"/>
    <w:basedOn w:val="a"/>
    <w:next w:val="a"/>
    <w:link w:val="10"/>
    <w:qFormat/>
    <w:rsid w:val="00D611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4">
    <w:name w:val="heading 4"/>
    <w:basedOn w:val="a"/>
    <w:next w:val="a"/>
    <w:link w:val="40"/>
    <w:qFormat/>
    <w:rsid w:val="00D6119D"/>
    <w:pPr>
      <w:keepNext/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D6119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4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7B4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7B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7B4DAF"/>
    <w:rPr>
      <w:b/>
      <w:bCs/>
    </w:rPr>
  </w:style>
  <w:style w:type="character" w:customStyle="1" w:styleId="c5">
    <w:name w:val="c5"/>
    <w:basedOn w:val="a0"/>
    <w:rsid w:val="007B4DAF"/>
  </w:style>
  <w:style w:type="character" w:styleId="a7">
    <w:name w:val="Hyperlink"/>
    <w:unhideWhenUsed/>
    <w:rsid w:val="007B4DA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6119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rsid w:val="00D611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6119D"/>
    <w:rPr>
      <w:rFonts w:ascii="Times New Roman" w:eastAsia="Times New Roman" w:hAnsi="Times New Roman" w:cs="Times New Roman"/>
      <w:b/>
      <w:bCs/>
      <w:i/>
      <w:iCs/>
      <w:color w:val="000000"/>
      <w:sz w:val="20"/>
      <w:szCs w:val="18"/>
    </w:rPr>
  </w:style>
  <w:style w:type="paragraph" w:styleId="a8">
    <w:name w:val="header"/>
    <w:basedOn w:val="a"/>
    <w:link w:val="a9"/>
    <w:uiPriority w:val="99"/>
    <w:unhideWhenUsed/>
    <w:rsid w:val="00D6119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6119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6119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6119D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unhideWhenUsed/>
    <w:rsid w:val="00D6119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6119D"/>
    <w:rPr>
      <w:rFonts w:ascii="Tahoma" w:eastAsia="Calibri" w:hAnsi="Tahoma" w:cs="Times New Roman"/>
      <w:sz w:val="16"/>
      <w:szCs w:val="16"/>
    </w:rPr>
  </w:style>
  <w:style w:type="paragraph" w:styleId="ae">
    <w:name w:val="List Paragraph"/>
    <w:basedOn w:val="a"/>
    <w:uiPriority w:val="99"/>
    <w:qFormat/>
    <w:rsid w:val="00D6119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Sylfaen" w:eastAsia="Times New Roman" w:hAnsi="Sylfae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6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D6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D6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semiHidden/>
    <w:rsid w:val="00D6119D"/>
    <w:rPr>
      <w:vertAlign w:val="superscript"/>
    </w:rPr>
  </w:style>
  <w:style w:type="paragraph" w:styleId="af1">
    <w:name w:val="footnote text"/>
    <w:basedOn w:val="a"/>
    <w:link w:val="af2"/>
    <w:semiHidden/>
    <w:rsid w:val="00D6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D6119D"/>
    <w:rPr>
      <w:rFonts w:ascii="Times New Roman" w:eastAsia="Times New Roman" w:hAnsi="Times New Roman" w:cs="Times New Roman"/>
      <w:sz w:val="20"/>
      <w:szCs w:val="20"/>
    </w:rPr>
  </w:style>
  <w:style w:type="character" w:customStyle="1" w:styleId="c4">
    <w:name w:val="c4"/>
    <w:basedOn w:val="a0"/>
    <w:rsid w:val="00D6119D"/>
  </w:style>
  <w:style w:type="paragraph" w:customStyle="1" w:styleId="c9">
    <w:name w:val="c9"/>
    <w:basedOn w:val="a"/>
    <w:rsid w:val="00D6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6119D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D61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119D"/>
  </w:style>
  <w:style w:type="table" w:customStyle="1" w:styleId="12">
    <w:name w:val="Сетка таблицы1"/>
    <w:basedOn w:val="a1"/>
    <w:next w:val="af"/>
    <w:uiPriority w:val="59"/>
    <w:rsid w:val="00D611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uiPriority w:val="99"/>
    <w:semiHidden/>
    <w:unhideWhenUsed/>
    <w:rsid w:val="00D6119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6119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6119D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6119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6119D"/>
    <w:rPr>
      <w:rFonts w:ascii="Calibri" w:eastAsia="Calibri" w:hAnsi="Calibri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"/>
    <w:uiPriority w:val="59"/>
    <w:rsid w:val="00D61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D61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D61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11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6119D"/>
    <w:pPr>
      <w:keepNext/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D6119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4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7B4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7B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7B4DAF"/>
    <w:rPr>
      <w:b/>
      <w:bCs/>
    </w:rPr>
  </w:style>
  <w:style w:type="character" w:customStyle="1" w:styleId="c5">
    <w:name w:val="c5"/>
    <w:basedOn w:val="a0"/>
    <w:rsid w:val="007B4DAF"/>
  </w:style>
  <w:style w:type="character" w:styleId="a7">
    <w:name w:val="Hyperlink"/>
    <w:unhideWhenUsed/>
    <w:rsid w:val="007B4DA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6119D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611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6119D"/>
    <w:rPr>
      <w:rFonts w:ascii="Times New Roman" w:eastAsia="Times New Roman" w:hAnsi="Times New Roman" w:cs="Times New Roman"/>
      <w:b/>
      <w:bCs/>
      <w:i/>
      <w:iCs/>
      <w:color w:val="000000"/>
      <w:sz w:val="20"/>
      <w:szCs w:val="18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D6119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6119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6119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6119D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unhideWhenUsed/>
    <w:rsid w:val="00D6119D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d">
    <w:name w:val="Текст выноски Знак"/>
    <w:basedOn w:val="a0"/>
    <w:link w:val="ac"/>
    <w:uiPriority w:val="99"/>
    <w:rsid w:val="00D6119D"/>
    <w:rPr>
      <w:rFonts w:ascii="Tahoma" w:eastAsia="Calibri" w:hAnsi="Tahoma" w:cs="Times New Roman"/>
      <w:sz w:val="16"/>
      <w:szCs w:val="16"/>
      <w:lang w:val="x-none"/>
    </w:rPr>
  </w:style>
  <w:style w:type="paragraph" w:styleId="ae">
    <w:name w:val="List Paragraph"/>
    <w:basedOn w:val="a"/>
    <w:uiPriority w:val="99"/>
    <w:qFormat/>
    <w:rsid w:val="00D6119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Sylfaen" w:eastAsia="Times New Roman" w:hAnsi="Sylfae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6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D6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D6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semiHidden/>
    <w:rsid w:val="00D6119D"/>
    <w:rPr>
      <w:vertAlign w:val="superscript"/>
    </w:rPr>
  </w:style>
  <w:style w:type="paragraph" w:styleId="af1">
    <w:name w:val="footnote text"/>
    <w:basedOn w:val="a"/>
    <w:link w:val="af2"/>
    <w:semiHidden/>
    <w:rsid w:val="00D6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semiHidden/>
    <w:rsid w:val="00D6119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4">
    <w:name w:val="c4"/>
    <w:basedOn w:val="a0"/>
    <w:rsid w:val="00D6119D"/>
  </w:style>
  <w:style w:type="paragraph" w:customStyle="1" w:styleId="c9">
    <w:name w:val="c9"/>
    <w:basedOn w:val="a"/>
    <w:rsid w:val="00D6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6119D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D61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119D"/>
  </w:style>
  <w:style w:type="table" w:customStyle="1" w:styleId="12">
    <w:name w:val="Сетка таблицы1"/>
    <w:basedOn w:val="a1"/>
    <w:next w:val="af"/>
    <w:uiPriority w:val="59"/>
    <w:rsid w:val="00D611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uiPriority w:val="99"/>
    <w:semiHidden/>
    <w:unhideWhenUsed/>
    <w:rsid w:val="00D6119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6119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6119D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6119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6119D"/>
    <w:rPr>
      <w:rFonts w:ascii="Calibri" w:eastAsia="Calibri" w:hAnsi="Calibri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"/>
    <w:uiPriority w:val="59"/>
    <w:rsid w:val="00D61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D61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D61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4BCB9-F583-44B2-9F77-A754C213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3762</Words>
  <Characters>21449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татьяна</cp:lastModifiedBy>
  <cp:revision>8</cp:revision>
  <cp:lastPrinted>2019-08-26T00:21:00Z</cp:lastPrinted>
  <dcterms:created xsi:type="dcterms:W3CDTF">2018-06-27T08:24:00Z</dcterms:created>
  <dcterms:modified xsi:type="dcterms:W3CDTF">2021-05-02T06:56:00Z</dcterms:modified>
</cp:coreProperties>
</file>